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17C2B2" w14:textId="5184D59F" w:rsidR="007857DE" w:rsidRPr="0067477F" w:rsidRDefault="00766FEA" w:rsidP="00766FEA">
      <w:pPr>
        <w:tabs>
          <w:tab w:val="left" w:pos="3645"/>
          <w:tab w:val="left" w:pos="7307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  <w:r w:rsidRPr="00766FEA">
        <w:rPr>
          <w:rFonts w:ascii="Times New Roman" w:eastAsia="Calibri" w:hAnsi="Times New Roman" w:cs="Times New Roman"/>
          <w:b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59E8" wp14:editId="384C529F">
                <wp:simplePos x="0" y="0"/>
                <wp:positionH relativeFrom="column">
                  <wp:posOffset>2138045</wp:posOffset>
                </wp:positionH>
                <wp:positionV relativeFrom="paragraph">
                  <wp:posOffset>233045</wp:posOffset>
                </wp:positionV>
                <wp:extent cx="3752850" cy="6096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6E44" w14:textId="7703E39B" w:rsidR="00766FEA" w:rsidRDefault="00766FEA" w:rsidP="00E0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 w:rsidRPr="0067477F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>Citation</w:t>
                            </w:r>
                            <w:proofErr w:type="spellEnd"/>
                            <w:r w:rsidRPr="0067477F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 (Atıf): </w:t>
                            </w:r>
                            <w:r w:rsidRPr="0067477F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Buraya APA 6 formatında makalenin kaynakça gösterimi, makale kabul aldıktan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sonra editörlerce yazılacaktır.</w:t>
                            </w:r>
                          </w:p>
                          <w:p w14:paraId="09FAE126" w14:textId="77777777" w:rsidR="00394A8E" w:rsidRDefault="00394A8E" w:rsidP="00766FE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8.35pt;margin-top:18.35pt;width:29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" stroked="f">
                <v:textbox>
                  <w:txbxContent>
                    <w:p w14:paraId="2FD76E44" w14:textId="7703E39B" w:rsidR="00766FEA" w:rsidRDefault="00766FEA" w:rsidP="00E068BE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</w:pPr>
                      <w:proofErr w:type="spellStart"/>
                      <w:r w:rsidRPr="0067477F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tr-TR"/>
                        </w:rPr>
                        <w:t>Citation</w:t>
                      </w:r>
                      <w:proofErr w:type="spellEnd"/>
                      <w:r w:rsidRPr="0067477F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tr-TR"/>
                        </w:rPr>
                        <w:t xml:space="preserve"> (Atıf): </w:t>
                      </w:r>
                      <w:r w:rsidRPr="0067477F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Buraya APA 6 formatında makalenin kaynakça gösterimi, makale kabul aldıktan 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sonra editörlerce yazılacaktır.</w:t>
                      </w:r>
                    </w:p>
                    <w:p w14:paraId="09FAE126" w14:textId="77777777" w:rsidR="00394A8E" w:rsidRDefault="00394A8E" w:rsidP="00766FE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5ED">
        <w:rPr>
          <w:rFonts w:ascii="Times New Roman" w:hAnsi="Times New Roman"/>
          <w:b/>
          <w:noProof/>
          <w:sz w:val="26"/>
          <w:szCs w:val="26"/>
          <w:lang w:val="tr-TR" w:eastAsia="tr-TR"/>
        </w:rPr>
        <w:drawing>
          <wp:inline distT="0" distB="0" distL="0" distR="0" wp14:anchorId="47EB5969" wp14:editId="5D4C41CA">
            <wp:extent cx="2324100" cy="1000125"/>
            <wp:effectExtent l="0" t="0" r="0" b="9525"/>
            <wp:docPr id="7" name="Resim 7" descr="E:\DERGİ\EN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:\DERGİ\EN 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1559" w14:textId="5E6CD62D" w:rsidR="00DF568C" w:rsidRPr="007E3631" w:rsidRDefault="00F651B9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7E3631">
        <w:rPr>
          <w:rFonts w:ascii="Times New Roman" w:eastAsia="Calibri" w:hAnsi="Times New Roman" w:cs="Times New Roman"/>
          <w:b/>
          <w:sz w:val="24"/>
          <w:szCs w:val="24"/>
          <w:lang w:val="tr-TR"/>
        </w:rPr>
        <w:t>MAKALE BAŞLIĞI (1</w:t>
      </w:r>
      <w:r w:rsidR="00A535BB" w:rsidRPr="007E3631">
        <w:rPr>
          <w:rFonts w:ascii="Times New Roman" w:eastAsia="Calibri" w:hAnsi="Times New Roman" w:cs="Times New Roman"/>
          <w:b/>
          <w:sz w:val="24"/>
          <w:szCs w:val="24"/>
          <w:lang w:val="tr-TR"/>
        </w:rPr>
        <w:t>2</w:t>
      </w:r>
      <w:r w:rsidR="00DF568C" w:rsidRPr="007E3631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Punto Kalın Yazı, </w:t>
      </w:r>
      <w:r w:rsidRPr="007E3631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Büyük Harf, </w:t>
      </w:r>
      <w:r w:rsidR="00DF568C" w:rsidRPr="007E3631">
        <w:rPr>
          <w:rFonts w:ascii="Times New Roman" w:eastAsia="Calibri" w:hAnsi="Times New Roman" w:cs="Times New Roman"/>
          <w:b/>
          <w:sz w:val="24"/>
          <w:szCs w:val="24"/>
          <w:lang w:val="tr-TR"/>
        </w:rPr>
        <w:t>Ortalı) Türkçe</w:t>
      </w:r>
    </w:p>
    <w:p w14:paraId="2A1EE0BD" w14:textId="5994D4C5" w:rsidR="00456C56" w:rsidRPr="00DB0BD9" w:rsidRDefault="00DB0BD9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tr-TR" w:eastAsia="tr-TR"/>
        </w:rPr>
        <w:drawing>
          <wp:inline distT="0" distB="0" distL="0" distR="0" wp14:anchorId="2B1AA05B" wp14:editId="3DB360A2">
            <wp:extent cx="285750" cy="285750"/>
            <wp:effectExtent l="0" t="0" r="0" b="0"/>
            <wp:docPr id="6" name="Resim 6" descr="Sayısal nesne tanımlayıcıs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Sayısal nesne tanımlayıcısı - Vikiped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1121" w14:textId="30B19A0A" w:rsidR="00DF568C" w:rsidRPr="0067477F" w:rsidRDefault="00DF568C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Yazar </w:t>
      </w:r>
      <w:r w:rsidR="008B7D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Unvan </w:t>
      </w:r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Ad </w:t>
      </w:r>
      <w:proofErr w:type="spellStart"/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="001D15CE" w:rsidRPr="0067477F">
        <w:rPr>
          <w:rFonts w:ascii="Times New Roman" w:hAnsi="Times New Roman" w:cs="Times New Roman"/>
          <w:b/>
          <w:sz w:val="24"/>
          <w:szCs w:val="24"/>
          <w:lang w:val="tr-TR"/>
        </w:rPr>
        <w:t>oyad</w:t>
      </w:r>
      <w:proofErr w:type="spellEnd"/>
      <w:r w:rsidRPr="0067477F">
        <w:rPr>
          <w:rStyle w:val="DipnotBavurusu"/>
          <w:rFonts w:ascii="Times New Roman" w:hAnsi="Times New Roman" w:cs="Times New Roman"/>
          <w:b/>
          <w:sz w:val="24"/>
          <w:szCs w:val="24"/>
          <w:lang w:val="tr-TR"/>
        </w:rPr>
        <w:footnoteReference w:id="1"/>
      </w:r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(12 Punto Kalın Yazı, Ortalı)</w:t>
      </w:r>
      <w:r w:rsidR="00A73AD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F40DA">
        <w:rPr>
          <w:noProof/>
          <w:lang w:val="tr-TR" w:eastAsia="tr-TR"/>
        </w:rPr>
        <w:drawing>
          <wp:inline distT="0" distB="0" distL="0" distR="0" wp14:anchorId="103BA351" wp14:editId="6D44BC8D">
            <wp:extent cx="152400" cy="152400"/>
            <wp:effectExtent l="0" t="0" r="0" b="0"/>
            <wp:docPr id="3" name="Resim 3" descr="File:ORCID i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File:ORCID iD.svg - Wikimedia Comm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F18F" w14:textId="7BEF9CA4" w:rsidR="00DF568C" w:rsidRDefault="00DF568C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Yazar </w:t>
      </w:r>
      <w:r w:rsidR="008B7D7F">
        <w:rPr>
          <w:rFonts w:ascii="Times New Roman" w:hAnsi="Times New Roman" w:cs="Times New Roman"/>
          <w:b/>
          <w:sz w:val="24"/>
          <w:szCs w:val="24"/>
          <w:lang w:val="tr-TR"/>
        </w:rPr>
        <w:t>Unvan</w:t>
      </w:r>
      <w:r w:rsidR="008B7D7F" w:rsidRPr="0067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Ad </w:t>
      </w:r>
      <w:proofErr w:type="spellStart"/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="001D15CE" w:rsidRPr="0067477F">
        <w:rPr>
          <w:rFonts w:ascii="Times New Roman" w:hAnsi="Times New Roman" w:cs="Times New Roman"/>
          <w:b/>
          <w:sz w:val="24"/>
          <w:szCs w:val="24"/>
          <w:lang w:val="tr-TR"/>
        </w:rPr>
        <w:t>oyad</w:t>
      </w:r>
      <w:proofErr w:type="spellEnd"/>
      <w:r w:rsidRPr="0067477F">
        <w:rPr>
          <w:rStyle w:val="DipnotBavurusu"/>
          <w:rFonts w:ascii="Times New Roman" w:hAnsi="Times New Roman" w:cs="Times New Roman"/>
          <w:b/>
          <w:sz w:val="24"/>
          <w:szCs w:val="24"/>
          <w:lang w:val="tr-TR"/>
        </w:rPr>
        <w:footnoteReference w:id="2"/>
      </w:r>
      <w:r w:rsidRPr="0067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(12 Punto Kalın Yazı, Ortalı)</w:t>
      </w:r>
      <w:r w:rsidR="00A73AD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F40DA">
        <w:rPr>
          <w:noProof/>
          <w:lang w:val="tr-TR" w:eastAsia="tr-TR"/>
        </w:rPr>
        <w:drawing>
          <wp:inline distT="0" distB="0" distL="0" distR="0" wp14:anchorId="286F3E96" wp14:editId="01026304">
            <wp:extent cx="152400" cy="152400"/>
            <wp:effectExtent l="0" t="0" r="0" b="0"/>
            <wp:docPr id="5" name="Resim 5" descr="File:ORCID i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File:ORCID iD.svg - Wikimedia Comm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C2D9A" w14:textId="77777777" w:rsidR="008B7D7F" w:rsidRDefault="008B7D7F" w:rsidP="00F651B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1"/>
        <w:tblW w:w="10065" w:type="dxa"/>
        <w:tblInd w:w="-318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E87244" w:rsidRPr="00DB0BD9" w14:paraId="314852C7" w14:textId="77777777" w:rsidTr="009A62D5">
        <w:tc>
          <w:tcPr>
            <w:tcW w:w="2943" w:type="dxa"/>
            <w:shd w:val="clear" w:color="auto" w:fill="FFD966" w:themeFill="accent4" w:themeFillTint="99"/>
          </w:tcPr>
          <w:p w14:paraId="56EA1433" w14:textId="7752ECAB" w:rsidR="00E87244" w:rsidRPr="0067477F" w:rsidRDefault="00351F13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Anahtar Kelimeler </w:t>
            </w:r>
          </w:p>
        </w:tc>
        <w:tc>
          <w:tcPr>
            <w:tcW w:w="7122" w:type="dxa"/>
            <w:vMerge w:val="restart"/>
            <w:shd w:val="clear" w:color="auto" w:fill="FFF2CC" w:themeFill="accent4" w:themeFillTint="33"/>
          </w:tcPr>
          <w:p w14:paraId="25BF24D7" w14:textId="571A719D" w:rsidR="00E87244" w:rsidRPr="0067477F" w:rsidRDefault="00351F13" w:rsidP="009A62D5">
            <w:pPr>
              <w:jc w:val="both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bCs/>
                <w:lang w:val="tr-TR"/>
              </w:rPr>
              <w:t xml:space="preserve">Öz </w:t>
            </w:r>
          </w:p>
          <w:p w14:paraId="4473DD39" w14:textId="77777777" w:rsidR="009A62D5" w:rsidRPr="0067477F" w:rsidRDefault="009A62D5" w:rsidP="009A62D5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</w:p>
          <w:p w14:paraId="3CE0358D" w14:textId="77777777" w:rsidR="00E87244" w:rsidRDefault="00E87244" w:rsidP="008B7D7F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>10 punto, iki tarafa yaslı, en fazla 200 kelime ve tek paragra</w:t>
            </w:r>
            <w:r w:rsidR="008B7D7F">
              <w:rPr>
                <w:rFonts w:ascii="Times New Roman" w:hAnsi="Times New Roman"/>
                <w:sz w:val="20"/>
                <w:szCs w:val="20"/>
                <w:lang w:val="tr-TR"/>
              </w:rPr>
              <w:t>f</w:t>
            </w:r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özet olmalıdır. Özette araştırmanın amacı, yöntem ve veri toplama araçları ve bulgularından bahsedilmelidir. 10 punto, iki tarafa yaslı, en fazla 200 kelime ve tek </w:t>
            </w:r>
            <w:r w:rsidR="008B7D7F" w:rsidRPr="0067477F">
              <w:rPr>
                <w:rFonts w:ascii="Times New Roman" w:hAnsi="Times New Roman"/>
                <w:sz w:val="20"/>
                <w:szCs w:val="20"/>
                <w:lang w:val="tr-TR"/>
              </w:rPr>
              <w:t>paragra</w:t>
            </w:r>
            <w:r w:rsidR="008B7D7F">
              <w:rPr>
                <w:rFonts w:ascii="Times New Roman" w:hAnsi="Times New Roman"/>
                <w:sz w:val="20"/>
                <w:szCs w:val="20"/>
                <w:lang w:val="tr-TR"/>
              </w:rPr>
              <w:t>f</w:t>
            </w:r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özet olmalıdır. Özette araştırmanın amacı, yöntem ve veri toplama araçları ve bulgularından bahsedilmelidir. 10 punto, iki tarafa yaslı, en fazla 200 kelime ve tek </w:t>
            </w:r>
            <w:r w:rsidR="008B7D7F" w:rsidRPr="0067477F">
              <w:rPr>
                <w:rFonts w:ascii="Times New Roman" w:hAnsi="Times New Roman"/>
                <w:sz w:val="20"/>
                <w:szCs w:val="20"/>
                <w:lang w:val="tr-TR"/>
              </w:rPr>
              <w:t>paragra</w:t>
            </w:r>
            <w:r w:rsidR="008B7D7F">
              <w:rPr>
                <w:rFonts w:ascii="Times New Roman" w:hAnsi="Times New Roman"/>
                <w:sz w:val="20"/>
                <w:szCs w:val="20"/>
                <w:lang w:val="tr-TR"/>
              </w:rPr>
              <w:t>f</w:t>
            </w:r>
            <w:r w:rsidR="008B7D7F"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özet olmalıdır. Özette araştırmanın amacı, yöntem ve veri toplama araçları ve bulgularından bahsedilmelidir. 10 punto, iki tarafa yaslı, en fazla 200 kelime ve tek </w:t>
            </w:r>
            <w:r w:rsidR="008B7D7F" w:rsidRPr="0067477F">
              <w:rPr>
                <w:rFonts w:ascii="Times New Roman" w:hAnsi="Times New Roman"/>
                <w:sz w:val="20"/>
                <w:szCs w:val="20"/>
                <w:lang w:val="tr-TR"/>
              </w:rPr>
              <w:t>paragra</w:t>
            </w:r>
            <w:r w:rsidR="008B7D7F">
              <w:rPr>
                <w:rFonts w:ascii="Times New Roman" w:hAnsi="Times New Roman"/>
                <w:sz w:val="20"/>
                <w:szCs w:val="20"/>
                <w:lang w:val="tr-TR"/>
              </w:rPr>
              <w:t>f</w:t>
            </w:r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özet olmalıdır. Özette araştırmanın amacı, yöntem ve veri toplama araçları ve bulgularından bahsedilmelidir. 10 punto, iki tarafa yaslı, en fazla 200 kelime ve tek </w:t>
            </w:r>
            <w:proofErr w:type="gramStart"/>
            <w:r w:rsidR="008B7D7F" w:rsidRPr="0067477F">
              <w:rPr>
                <w:rFonts w:ascii="Times New Roman" w:hAnsi="Times New Roman"/>
                <w:sz w:val="20"/>
                <w:szCs w:val="20"/>
                <w:lang w:val="tr-TR"/>
              </w:rPr>
              <w:t>paragra</w:t>
            </w:r>
            <w:r w:rsidR="008B7D7F">
              <w:rPr>
                <w:rFonts w:ascii="Times New Roman" w:hAnsi="Times New Roman"/>
                <w:sz w:val="20"/>
                <w:szCs w:val="20"/>
                <w:lang w:val="tr-TR"/>
              </w:rPr>
              <w:t>f</w:t>
            </w:r>
            <w:r w:rsidR="008B7D7F"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özet</w:t>
            </w:r>
            <w:proofErr w:type="gramEnd"/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olmalıdır. Özette araştırmanın amacı, yöntem ve veri toplama araçları ve bulgularından bahsedilmelidir. </w:t>
            </w:r>
          </w:p>
          <w:p w14:paraId="541B2ADD" w14:textId="7D92CCE6" w:rsidR="00DB0BD9" w:rsidRPr="0067477F" w:rsidRDefault="00DB0BD9" w:rsidP="00DB0BD9">
            <w:pPr>
              <w:tabs>
                <w:tab w:val="left" w:pos="3645"/>
                <w:tab w:val="left" w:pos="6838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  <w:r w:rsidRPr="00DB0BD9">
              <w:rPr>
                <w:rFonts w:ascii="Times New Roman" w:hAnsi="Times New Roman"/>
                <w:b/>
                <w:color w:val="FF0000"/>
                <w:sz w:val="20"/>
                <w:szCs w:val="20"/>
                <w:lang w:val="tr-TR"/>
              </w:rPr>
              <w:t>Not: Türkçe ve İngilizce özetleri ikinci sayfaya taşırmayınız. Her ikisi de sadece ilk sayfada yer alacak</w:t>
            </w:r>
            <w:r w:rsidRPr="00DB0BD9">
              <w:rPr>
                <w:rFonts w:ascii="Times New Roman" w:hAnsi="Times New Roman"/>
                <w:color w:val="FF0000"/>
                <w:sz w:val="20"/>
                <w:szCs w:val="20"/>
                <w:lang w:val="tr-TR"/>
              </w:rPr>
              <w:t xml:space="preserve">. </w:t>
            </w:r>
          </w:p>
        </w:tc>
      </w:tr>
      <w:tr w:rsidR="00E87244" w:rsidRPr="0067477F" w14:paraId="0B65A831" w14:textId="77777777" w:rsidTr="009A62D5">
        <w:trPr>
          <w:trHeight w:val="1659"/>
        </w:trPr>
        <w:tc>
          <w:tcPr>
            <w:tcW w:w="2943" w:type="dxa"/>
            <w:shd w:val="clear" w:color="auto" w:fill="FFF2CC" w:themeFill="accent4" w:themeFillTint="33"/>
          </w:tcPr>
          <w:p w14:paraId="15B83CCC" w14:textId="7FA0DED1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</w:p>
          <w:p w14:paraId="7A793BC5" w14:textId="77777777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3F94E7D3" w14:textId="77777777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74164E43" w14:textId="77777777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6FE6ADA7" w14:textId="77777777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3E9C64C0" w14:textId="74E4BFAE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>…..</w:t>
            </w:r>
            <w:proofErr w:type="gramEnd"/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351540DA" w14:textId="77777777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E87244" w:rsidRPr="0067477F" w14:paraId="0BCE6A82" w14:textId="77777777" w:rsidTr="009A62D5">
        <w:tc>
          <w:tcPr>
            <w:tcW w:w="2943" w:type="dxa"/>
            <w:shd w:val="clear" w:color="auto" w:fill="FFD966" w:themeFill="accent4" w:themeFillTint="99"/>
          </w:tcPr>
          <w:p w14:paraId="54E37903" w14:textId="10524617" w:rsidR="00E87244" w:rsidRPr="0067477F" w:rsidRDefault="00351F13" w:rsidP="00F651B9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Makale Bilgisi 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1EC522A2" w14:textId="77777777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E87244" w:rsidRPr="005758FD" w14:paraId="071FB22C" w14:textId="77777777" w:rsidTr="009A62D5">
        <w:trPr>
          <w:trHeight w:val="1610"/>
        </w:trPr>
        <w:tc>
          <w:tcPr>
            <w:tcW w:w="2943" w:type="dxa"/>
            <w:shd w:val="clear" w:color="auto" w:fill="FFF2CC" w:themeFill="accent4" w:themeFillTint="33"/>
          </w:tcPr>
          <w:p w14:paraId="57615DC4" w14:textId="77777777" w:rsidR="00E87244" w:rsidRPr="0067477F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3EBBB02D" w14:textId="77777777" w:rsidR="00E87244" w:rsidRPr="0067477F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7477F">
              <w:rPr>
                <w:rFonts w:ascii="Times New Roman" w:hAnsi="Times New Roman"/>
                <w:sz w:val="20"/>
                <w:szCs w:val="20"/>
                <w:lang w:val="tr-TR"/>
              </w:rPr>
              <w:t>Araştırma Makalesi</w:t>
            </w:r>
          </w:p>
          <w:p w14:paraId="1631F66C" w14:textId="77777777" w:rsidR="00E87244" w:rsidRPr="0067477F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1B884F92" w14:textId="77777777" w:rsidR="00E87244" w:rsidRPr="0067477F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14:paraId="79F5E34A" w14:textId="6E2247B9" w:rsidR="00E87244" w:rsidRPr="0067477F" w:rsidRDefault="005758FD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Gönderim Tarihi: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tr-TR"/>
              </w:rPr>
              <w:t>xx.xx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tr-TR"/>
              </w:rPr>
              <w:t>.2023</w:t>
            </w:r>
          </w:p>
          <w:p w14:paraId="691D9101" w14:textId="6BF8F62E" w:rsidR="00E87244" w:rsidRPr="0067477F" w:rsidRDefault="005758FD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Kabul Tarihi: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tr-TR"/>
              </w:rPr>
              <w:t>xx.xx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tr-TR"/>
              </w:rPr>
              <w:t>.2023</w:t>
            </w:r>
          </w:p>
          <w:p w14:paraId="08D8C5E9" w14:textId="6A21E96D" w:rsidR="00E87244" w:rsidRPr="0067477F" w:rsidRDefault="005758FD" w:rsidP="00E87244">
            <w:pPr>
              <w:tabs>
                <w:tab w:val="left" w:pos="3645"/>
                <w:tab w:val="left" w:pos="7307"/>
              </w:tabs>
              <w:rPr>
                <w:rFonts w:ascii="Palatino Linotype" w:hAnsi="Palatino Linotype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Yayın Tarihi: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tr-TR"/>
              </w:rPr>
              <w:t>xx.xx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tr-TR"/>
              </w:rPr>
              <w:t>.2023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2CA31314" w14:textId="77777777" w:rsidR="00E87244" w:rsidRPr="0067477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</w:tbl>
    <w:p w14:paraId="7764065A" w14:textId="77777777" w:rsidR="00F651B9" w:rsidRPr="0067477F" w:rsidRDefault="00F651B9" w:rsidP="00074AFA">
      <w:pPr>
        <w:tabs>
          <w:tab w:val="left" w:pos="3645"/>
          <w:tab w:val="left" w:pos="7307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tr-TR"/>
        </w:rPr>
      </w:pPr>
    </w:p>
    <w:p w14:paraId="52535269" w14:textId="62F9ABA8" w:rsidR="00723906" w:rsidRPr="00DB0BD9" w:rsidRDefault="00723906" w:rsidP="00723906">
      <w:pPr>
        <w:tabs>
          <w:tab w:val="left" w:pos="6300"/>
          <w:tab w:val="left" w:pos="6786"/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B0BD9">
        <w:rPr>
          <w:rFonts w:ascii="Times New Roman" w:hAnsi="Times New Roman" w:cs="Times New Roman"/>
          <w:b/>
          <w:sz w:val="20"/>
          <w:szCs w:val="20"/>
          <w:lang w:val="tr-TR"/>
        </w:rPr>
        <w:t>ARTICLE TITLE (1</w:t>
      </w:r>
      <w:r w:rsidR="00DB0BD9" w:rsidRPr="00DB0BD9">
        <w:rPr>
          <w:rFonts w:ascii="Times New Roman" w:hAnsi="Times New Roman" w:cs="Times New Roman"/>
          <w:b/>
          <w:sz w:val="20"/>
          <w:szCs w:val="20"/>
          <w:lang w:val="tr-TR"/>
        </w:rPr>
        <w:t>0</w:t>
      </w:r>
      <w:r w:rsidRPr="00DB0BD9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Punto) İngilizce</w:t>
      </w:r>
    </w:p>
    <w:p w14:paraId="03B7FAF0" w14:textId="77777777" w:rsidR="006B1558" w:rsidRPr="0067477F" w:rsidRDefault="006B1558" w:rsidP="00723906">
      <w:pPr>
        <w:tabs>
          <w:tab w:val="left" w:pos="6300"/>
          <w:tab w:val="left" w:pos="6786"/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tr-TR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6B1558" w:rsidRPr="0067477F" w14:paraId="2B1C9206" w14:textId="77777777" w:rsidTr="00766FEA">
        <w:tc>
          <w:tcPr>
            <w:tcW w:w="2943" w:type="dxa"/>
            <w:shd w:val="clear" w:color="auto" w:fill="FFD966" w:themeFill="accent4" w:themeFillTint="99"/>
          </w:tcPr>
          <w:p w14:paraId="7D0F272A" w14:textId="2356B678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67477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Keywords</w:t>
            </w:r>
            <w:proofErr w:type="spellEnd"/>
            <w:r w:rsidR="00351F1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122" w:type="dxa"/>
            <w:vMerge w:val="restart"/>
            <w:shd w:val="clear" w:color="auto" w:fill="FFF2CC" w:themeFill="accent4" w:themeFillTint="33"/>
          </w:tcPr>
          <w:p w14:paraId="42D45499" w14:textId="4A15A96D" w:rsidR="006B1558" w:rsidRPr="0067477F" w:rsidRDefault="00351F13" w:rsidP="009A62D5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  <w:p w14:paraId="430A25DE" w14:textId="77777777" w:rsidR="009A62D5" w:rsidRPr="0067477F" w:rsidRDefault="009A62D5" w:rsidP="009A62D5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306C93C7" w14:textId="77777777" w:rsidR="006B1558" w:rsidRDefault="006B1558" w:rsidP="009A62D5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7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>pt</w:t>
            </w:r>
            <w:proofErr w:type="spellEnd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justified, maximum 200 words and one paragraph should be abstract. The purpose of the research, methods and data collection tools and findings should be mentioned in the summary. 10 </w:t>
            </w:r>
            <w:proofErr w:type="spellStart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>pt</w:t>
            </w:r>
            <w:proofErr w:type="spellEnd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justified, maximum 200 words and one paragraph should be abstract. The purpose of the research, methods and data collection tools and findings should be mentioned in the summary. 10 </w:t>
            </w:r>
            <w:proofErr w:type="spellStart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>pt</w:t>
            </w:r>
            <w:proofErr w:type="spellEnd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justified, maximum 200 words and one paragraph should be abstract. The purpose of the research, methods and data collection tools and findings should be mentioned in the summary. 10 </w:t>
            </w:r>
            <w:proofErr w:type="spellStart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>pt</w:t>
            </w:r>
            <w:proofErr w:type="spellEnd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>, justified, maximum 200 words and one paragraph should be abstract. The purpose of the research, methods and data collection tools and findings should be mentioned in the summary.</w:t>
            </w:r>
          </w:p>
          <w:p w14:paraId="172C4BFE" w14:textId="77777777" w:rsidR="00DB0BD9" w:rsidRDefault="00DB0BD9" w:rsidP="009A62D5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  <w:p w14:paraId="491E512A" w14:textId="29BB72B5" w:rsidR="00DB0BD9" w:rsidRPr="0067477F" w:rsidRDefault="00DB0BD9" w:rsidP="009A62D5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Do not put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the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Turkish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and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English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abstracts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the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second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page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Both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will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only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appear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the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first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page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.</w:t>
            </w:r>
          </w:p>
        </w:tc>
      </w:tr>
      <w:tr w:rsidR="006B1558" w:rsidRPr="0067477F" w14:paraId="527E1EA1" w14:textId="77777777" w:rsidTr="00766FEA">
        <w:trPr>
          <w:trHeight w:val="1659"/>
        </w:trPr>
        <w:tc>
          <w:tcPr>
            <w:tcW w:w="2943" w:type="dxa"/>
            <w:shd w:val="clear" w:color="auto" w:fill="FFF2CC" w:themeFill="accent4" w:themeFillTint="33"/>
          </w:tcPr>
          <w:p w14:paraId="021ABAE3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6804D9C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132E4DE4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726EE3BD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2323C78B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2EAAD8F8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6B5261C8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6B1558" w:rsidRPr="0067477F" w14:paraId="30E973EE" w14:textId="77777777" w:rsidTr="00766FEA">
        <w:tc>
          <w:tcPr>
            <w:tcW w:w="2943" w:type="dxa"/>
            <w:shd w:val="clear" w:color="auto" w:fill="FFD966" w:themeFill="accent4" w:themeFillTint="99"/>
          </w:tcPr>
          <w:p w14:paraId="4B69F2C2" w14:textId="761D7D22" w:rsidR="006B1558" w:rsidRPr="0067477F" w:rsidRDefault="00351F13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3A92E860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6B1558" w:rsidRPr="0067477F" w14:paraId="4101496E" w14:textId="77777777" w:rsidTr="00766FEA">
        <w:trPr>
          <w:trHeight w:val="161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7114F20" w14:textId="77777777" w:rsidR="006B1558" w:rsidRPr="006747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23941F8" w14:textId="77777777" w:rsidR="006B1558" w:rsidRPr="008B7D7F" w:rsidRDefault="006B1558" w:rsidP="006B1558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7D7F">
              <w:rPr>
                <w:rFonts w:ascii="Times New Roman" w:hAnsi="Times New Roman" w:cs="Times New Roman"/>
                <w:sz w:val="20"/>
                <w:szCs w:val="20"/>
              </w:rPr>
              <w:t>Research Article</w:t>
            </w:r>
          </w:p>
          <w:p w14:paraId="4E7A9DC1" w14:textId="77777777" w:rsidR="006B1558" w:rsidRPr="008B7D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2D672" w14:textId="77777777" w:rsidR="006B1558" w:rsidRPr="008B7D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9AB61" w14:textId="123CF4FC" w:rsidR="006B1558" w:rsidRPr="008B7D7F" w:rsidRDefault="005758FD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Received:    xx.xx.2023</w:t>
            </w:r>
          </w:p>
          <w:p w14:paraId="69D53AB7" w14:textId="6472EAAF" w:rsidR="006B1558" w:rsidRPr="0067477F" w:rsidRDefault="005758FD" w:rsidP="006B1558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Accepted:   xx.xx.2023 Published:  xx.xx.2023</w:t>
            </w:r>
          </w:p>
        </w:tc>
        <w:tc>
          <w:tcPr>
            <w:tcW w:w="712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3A70AC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</w:tbl>
    <w:p w14:paraId="74ED0B2C" w14:textId="15ED8D85" w:rsidR="00E719F2" w:rsidRPr="00533D41" w:rsidRDefault="00E719F2" w:rsidP="00E719F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val="tr-TR"/>
        </w:rPr>
      </w:pPr>
      <w:r w:rsidRPr="00533D41">
        <w:rPr>
          <w:rFonts w:ascii="Times New Roman" w:eastAsia="Calibri" w:hAnsi="Times New Roman" w:cs="Times New Roman"/>
          <w:b/>
          <w:lang w:val="tr-TR"/>
        </w:rPr>
        <w:t xml:space="preserve">ETİK BEYANI: </w:t>
      </w:r>
      <w:r w:rsidRPr="00533D41">
        <w:rPr>
          <w:rFonts w:ascii="Times New Roman" w:eastAsia="Calibri" w:hAnsi="Times New Roman" w:cs="Times New Roman"/>
          <w:lang w:val="tr-TR"/>
        </w:rPr>
        <w:t xml:space="preserve">Bu çalışmanın </w:t>
      </w:r>
      <w:proofErr w:type="gramStart"/>
      <w:r>
        <w:rPr>
          <w:rFonts w:ascii="Times New Roman" w:eastAsia="Calibri" w:hAnsi="Times New Roman" w:cs="Times New Roman"/>
          <w:color w:val="FF0000"/>
          <w:lang w:val="tr-TR"/>
        </w:rPr>
        <w:t>…….</w:t>
      </w:r>
      <w:proofErr w:type="gramEnd"/>
      <w:r w:rsidRPr="00533D41">
        <w:rPr>
          <w:rFonts w:ascii="Times New Roman" w:eastAsia="Calibri" w:hAnsi="Times New Roman" w:cs="Times New Roman"/>
          <w:lang w:val="tr-TR"/>
        </w:rPr>
        <w:t xml:space="preserve"> uygulaması için </w:t>
      </w:r>
      <w:proofErr w:type="gramStart"/>
      <w:r>
        <w:rPr>
          <w:rFonts w:ascii="Times New Roman" w:hAnsi="Times New Roman" w:cs="Times New Roman"/>
          <w:lang w:val="tr-TR"/>
        </w:rPr>
        <w:t>………..</w:t>
      </w:r>
      <w:proofErr w:type="gramEnd"/>
      <w:r w:rsidRPr="00533D41">
        <w:rPr>
          <w:rFonts w:ascii="Times New Roman" w:hAnsi="Times New Roman" w:cs="Times New Roman"/>
          <w:lang w:val="tr-TR"/>
        </w:rPr>
        <w:t xml:space="preserve"> Etik Kurulu’ndan </w:t>
      </w:r>
      <w:proofErr w:type="gramStart"/>
      <w:r>
        <w:rPr>
          <w:rFonts w:ascii="Times New Roman" w:hAnsi="Times New Roman" w:cs="Times New Roman"/>
          <w:lang w:val="tr-TR"/>
        </w:rPr>
        <w:t>………</w:t>
      </w:r>
      <w:proofErr w:type="gramEnd"/>
      <w:r w:rsidRPr="00533D41">
        <w:rPr>
          <w:rFonts w:ascii="Times New Roman" w:hAnsi="Times New Roman" w:cs="Times New Roman"/>
          <w:lang w:val="tr-TR"/>
        </w:rPr>
        <w:t xml:space="preserve"> tarih ve </w:t>
      </w:r>
      <w:proofErr w:type="gramStart"/>
      <w:r>
        <w:rPr>
          <w:rFonts w:ascii="Times New Roman" w:hAnsi="Times New Roman" w:cs="Times New Roman"/>
          <w:lang w:val="tr-TR"/>
        </w:rPr>
        <w:t>…….</w:t>
      </w:r>
      <w:proofErr w:type="gramEnd"/>
      <w:r w:rsidRPr="00533D41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533D41">
        <w:rPr>
          <w:rFonts w:ascii="Times New Roman" w:hAnsi="Times New Roman" w:cs="Times New Roman"/>
          <w:lang w:val="tr-TR"/>
        </w:rPr>
        <w:t>sayılı</w:t>
      </w:r>
      <w:proofErr w:type="gramEnd"/>
      <w:r w:rsidRPr="00533D41">
        <w:rPr>
          <w:rFonts w:ascii="Times New Roman" w:hAnsi="Times New Roman" w:cs="Times New Roman"/>
          <w:lang w:val="tr-TR"/>
        </w:rPr>
        <w:t xml:space="preserve"> etik kurul izni alınmıştır</w:t>
      </w:r>
      <w:r>
        <w:rPr>
          <w:rFonts w:ascii="Times New Roman" w:hAnsi="Times New Roman" w:cs="Times New Roman"/>
          <w:lang w:val="tr-TR"/>
        </w:rPr>
        <w:t xml:space="preserve"> </w:t>
      </w:r>
      <w:r w:rsidRPr="00E719F2">
        <w:rPr>
          <w:rFonts w:ascii="Times New Roman" w:hAnsi="Times New Roman" w:cs="Times New Roman"/>
          <w:color w:val="FF0000"/>
          <w:lang w:val="tr-TR"/>
        </w:rPr>
        <w:t>(Bkz. Ek. x).</w:t>
      </w:r>
    </w:p>
    <w:p w14:paraId="1BB7C013" w14:textId="77777777" w:rsidR="00E719F2" w:rsidRDefault="00E719F2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</w:p>
    <w:p w14:paraId="630A70DB" w14:textId="77777777" w:rsidR="001F55ED" w:rsidRDefault="001F55ED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</w:p>
    <w:p w14:paraId="22986C42" w14:textId="77777777" w:rsidR="001F55ED" w:rsidRDefault="001F55ED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</w:p>
    <w:p w14:paraId="0F9B2754" w14:textId="6A63D8D9" w:rsidR="00184BAB" w:rsidRPr="00E719F2" w:rsidRDefault="00F129ED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  <w:r w:rsidRPr="00E719F2">
        <w:rPr>
          <w:rFonts w:ascii="Times New Roman" w:eastAsia="Calibri" w:hAnsi="Times New Roman" w:cs="Times New Roman"/>
          <w:b/>
          <w:lang w:val="tr-TR"/>
        </w:rPr>
        <w:lastRenderedPageBreak/>
        <w:t>GİRİŞ (1</w:t>
      </w:r>
      <w:r w:rsidR="00E719F2">
        <w:rPr>
          <w:rFonts w:ascii="Times New Roman" w:eastAsia="Calibri" w:hAnsi="Times New Roman" w:cs="Times New Roman"/>
          <w:b/>
          <w:lang w:val="tr-TR"/>
        </w:rPr>
        <w:t>1</w:t>
      </w:r>
      <w:r w:rsidRPr="00E719F2">
        <w:rPr>
          <w:rFonts w:ascii="Times New Roman" w:eastAsia="Calibri" w:hAnsi="Times New Roman" w:cs="Times New Roman"/>
          <w:b/>
          <w:lang w:val="tr-TR"/>
        </w:rPr>
        <w:t xml:space="preserve"> punto, kalın</w:t>
      </w:r>
      <w:r w:rsidR="00184BAB" w:rsidRPr="00E719F2">
        <w:rPr>
          <w:rFonts w:ascii="Times New Roman" w:eastAsia="Calibri" w:hAnsi="Times New Roman" w:cs="Times New Roman"/>
          <w:b/>
          <w:lang w:val="tr-TR"/>
        </w:rPr>
        <w:t>)</w:t>
      </w:r>
    </w:p>
    <w:p w14:paraId="4E40694D" w14:textId="4C7DECA1" w:rsidR="00184BAB" w:rsidRPr="00E719F2" w:rsidRDefault="00184BAB" w:rsidP="00184B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</w:t>
      </w:r>
      <w:proofErr w:type="gramStart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Tek satır aralığı. </w:t>
      </w:r>
      <w:proofErr w:type="gramEnd"/>
    </w:p>
    <w:p w14:paraId="18149A1F" w14:textId="20E7AE53" w:rsidR="00184BAB" w:rsidRPr="00E719F2" w:rsidRDefault="00184BAB" w:rsidP="00184BAB">
      <w:pPr>
        <w:spacing w:before="120" w:after="120" w:line="240" w:lineRule="auto"/>
        <w:rPr>
          <w:rFonts w:ascii="Times New Roman" w:eastAsia="Calibri" w:hAnsi="Times New Roman" w:cs="Times New Roman"/>
          <w:b/>
          <w:lang w:val="tr-TR"/>
        </w:rPr>
      </w:pPr>
      <w:r w:rsidRPr="00E719F2">
        <w:rPr>
          <w:rFonts w:ascii="Times New Roman" w:eastAsia="Calibri" w:hAnsi="Times New Roman" w:cs="Times New Roman"/>
          <w:b/>
          <w:lang w:val="tr-TR"/>
        </w:rPr>
        <w:t xml:space="preserve">1. </w:t>
      </w:r>
      <w:r w:rsidR="0067477F" w:rsidRPr="00E719F2">
        <w:rPr>
          <w:rFonts w:ascii="Times New Roman" w:eastAsia="Calibri" w:hAnsi="Times New Roman" w:cs="Times New Roman"/>
          <w:b/>
          <w:lang w:val="tr-TR"/>
        </w:rPr>
        <w:t xml:space="preserve">ANA BAŞLIK </w:t>
      </w:r>
      <w:r w:rsidRPr="00E719F2">
        <w:rPr>
          <w:rFonts w:ascii="Times New Roman" w:eastAsia="Calibri" w:hAnsi="Times New Roman" w:cs="Times New Roman"/>
          <w:b/>
          <w:lang w:val="tr-TR"/>
        </w:rPr>
        <w:t>(1</w:t>
      </w:r>
      <w:r w:rsidR="00E719F2">
        <w:rPr>
          <w:rFonts w:ascii="Times New Roman" w:eastAsia="Calibri" w:hAnsi="Times New Roman" w:cs="Times New Roman"/>
          <w:b/>
          <w:lang w:val="tr-TR"/>
        </w:rPr>
        <w:t>1</w:t>
      </w:r>
      <w:r w:rsidRPr="00E719F2">
        <w:rPr>
          <w:rFonts w:ascii="Times New Roman" w:eastAsia="Calibri" w:hAnsi="Times New Roman" w:cs="Times New Roman"/>
          <w:b/>
          <w:lang w:val="tr-TR"/>
        </w:rPr>
        <w:t xml:space="preserve"> punto, kalın)</w:t>
      </w:r>
    </w:p>
    <w:p w14:paraId="0BAF14EF" w14:textId="15EBAF5D" w:rsidR="00184BAB" w:rsidRPr="00E719F2" w:rsidRDefault="00184BAB" w:rsidP="00D5002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</w:t>
      </w:r>
      <w:bookmarkStart w:id="1" w:name="_Hlk20728761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Tek satır aralığı. </w:t>
      </w:r>
      <w:bookmarkEnd w:id="1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</w:t>
      </w:r>
      <w:proofErr w:type="gramStart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Tek satır aralığı. </w:t>
      </w:r>
      <w:proofErr w:type="gramEnd"/>
    </w:p>
    <w:p w14:paraId="56C2C680" w14:textId="67064B69" w:rsidR="00184BAB" w:rsidRPr="00E719F2" w:rsidRDefault="00184BAB" w:rsidP="00184BA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E719F2">
        <w:rPr>
          <w:rFonts w:ascii="Times New Roman" w:eastAsia="Times New Roman" w:hAnsi="Times New Roman" w:cs="Times New Roman"/>
          <w:b/>
          <w:lang w:val="tr-TR" w:eastAsia="tr-TR"/>
        </w:rPr>
        <w:t xml:space="preserve">1.1. </w:t>
      </w:r>
      <w:r w:rsidR="0067477F" w:rsidRPr="00E719F2">
        <w:rPr>
          <w:rFonts w:ascii="Times New Roman" w:eastAsia="Times New Roman" w:hAnsi="Times New Roman" w:cs="Times New Roman"/>
          <w:b/>
          <w:lang w:val="tr-TR" w:eastAsia="tr-TR"/>
        </w:rPr>
        <w:t>Alt</w:t>
      </w:r>
      <w:r w:rsidRPr="00E719F2">
        <w:rPr>
          <w:rFonts w:ascii="Times New Roman" w:eastAsia="Times New Roman" w:hAnsi="Times New Roman" w:cs="Times New Roman"/>
          <w:b/>
          <w:lang w:val="tr-TR" w:eastAsia="tr-TR"/>
        </w:rPr>
        <w:t xml:space="preserve"> Başlık (1</w:t>
      </w:r>
      <w:r w:rsidR="00E719F2">
        <w:rPr>
          <w:rFonts w:ascii="Times New Roman" w:eastAsia="Times New Roman" w:hAnsi="Times New Roman" w:cs="Times New Roman"/>
          <w:b/>
          <w:lang w:val="tr-TR" w:eastAsia="tr-TR"/>
        </w:rPr>
        <w:t>1</w:t>
      </w:r>
      <w:r w:rsidRPr="00E719F2">
        <w:rPr>
          <w:rFonts w:ascii="Times New Roman" w:eastAsia="Times New Roman" w:hAnsi="Times New Roman" w:cs="Times New Roman"/>
          <w:b/>
          <w:lang w:val="tr-TR" w:eastAsia="tr-TR"/>
        </w:rPr>
        <w:t xml:space="preserve"> punto, kalın)</w:t>
      </w:r>
    </w:p>
    <w:p w14:paraId="0BD2913E" w14:textId="2E9A40FF" w:rsidR="00BB1FCE" w:rsidRPr="0067477F" w:rsidRDefault="00184BAB" w:rsidP="00184BAB">
      <w:pPr>
        <w:spacing w:before="120" w:after="120" w:line="240" w:lineRule="auto"/>
        <w:ind w:firstLine="708"/>
        <w:jc w:val="both"/>
        <w:rPr>
          <w:rFonts w:ascii="Palatino Linotype" w:eastAsia="Times New Roman" w:hAnsi="Palatino Linotype" w:cs="Times New Roman"/>
          <w:lang w:val="tr-TR" w:eastAsia="tr-TR"/>
        </w:rPr>
      </w:pPr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E719F2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 boşluk. </w:t>
      </w:r>
      <w:proofErr w:type="gramStart"/>
      <w:r w:rsidRPr="00E719F2">
        <w:rPr>
          <w:rFonts w:ascii="Times New Roman" w:eastAsia="Times New Roman" w:hAnsi="Times New Roman" w:cs="Times New Roman"/>
          <w:lang w:val="tr-TR" w:eastAsia="tr-TR"/>
        </w:rPr>
        <w:t xml:space="preserve">Tek satır aralığı. </w:t>
      </w:r>
      <w:proofErr w:type="gramEnd"/>
    </w:p>
    <w:p w14:paraId="242B19C8" w14:textId="1573B9C2" w:rsidR="00D50023" w:rsidRPr="0067477F" w:rsidRDefault="00D50023" w:rsidP="00D5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67477F"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>Şekil 1</w:t>
      </w:r>
      <w:r w:rsidRPr="0067477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. (Tablo başlıkları ve metin 10 punto, tablo ve numarası koyu)</w:t>
      </w:r>
    </w:p>
    <w:p w14:paraId="5E7DBCF4" w14:textId="77777777" w:rsidR="00184BAB" w:rsidRPr="0067477F" w:rsidRDefault="00184BAB" w:rsidP="00D50023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val="tr-TR" w:eastAsia="tr-TR"/>
        </w:rPr>
      </w:pPr>
      <w:r w:rsidRPr="0067477F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9612EE4" wp14:editId="3050B353">
            <wp:extent cx="4810125" cy="1809750"/>
            <wp:effectExtent l="0" t="0" r="9525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1D490C" w14:textId="538B14EC" w:rsidR="00D50023" w:rsidRPr="00AB17D8" w:rsidRDefault="00D50023" w:rsidP="00D5002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tr-TR" w:eastAsia="tr-TR"/>
        </w:rPr>
      </w:pPr>
      <w:r w:rsidRPr="00AB17D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tr-TR" w:eastAsia="tr-TR"/>
        </w:rPr>
        <w:t>Kaynak (10 punto ve italik)</w:t>
      </w:r>
    </w:p>
    <w:p w14:paraId="1CFC9FB5" w14:textId="3313816D" w:rsidR="00184BAB" w:rsidRPr="00E719F2" w:rsidRDefault="00184BAB" w:rsidP="00184BA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E719F2">
        <w:rPr>
          <w:rFonts w:ascii="Times New Roman" w:eastAsia="Times New Roman" w:hAnsi="Times New Roman" w:cs="Times New Roman"/>
          <w:b/>
          <w:lang w:val="tr-TR" w:eastAsia="tr-TR"/>
        </w:rPr>
        <w:t xml:space="preserve">1.1.1. </w:t>
      </w:r>
      <w:r w:rsidR="00AB17D8" w:rsidRPr="00E719F2">
        <w:rPr>
          <w:rFonts w:ascii="Times New Roman" w:eastAsia="Times New Roman" w:hAnsi="Times New Roman" w:cs="Times New Roman"/>
          <w:b/>
          <w:lang w:val="tr-TR" w:eastAsia="tr-TR"/>
        </w:rPr>
        <w:t>Alt</w:t>
      </w:r>
      <w:r w:rsidRPr="00E719F2">
        <w:rPr>
          <w:rFonts w:ascii="Times New Roman" w:eastAsia="Times New Roman" w:hAnsi="Times New Roman" w:cs="Times New Roman"/>
          <w:b/>
          <w:lang w:val="tr-TR" w:eastAsia="tr-TR"/>
        </w:rPr>
        <w:t xml:space="preserve"> Başlık</w:t>
      </w:r>
      <w:r w:rsidR="00F129ED" w:rsidRPr="00E719F2">
        <w:rPr>
          <w:rFonts w:ascii="Times New Roman" w:eastAsia="Times New Roman" w:hAnsi="Times New Roman" w:cs="Times New Roman"/>
          <w:b/>
          <w:lang w:val="tr-TR" w:eastAsia="tr-TR"/>
        </w:rPr>
        <w:t xml:space="preserve">  (1</w:t>
      </w:r>
      <w:r w:rsidR="00E719F2" w:rsidRPr="00E719F2">
        <w:rPr>
          <w:rFonts w:ascii="Times New Roman" w:eastAsia="Times New Roman" w:hAnsi="Times New Roman" w:cs="Times New Roman"/>
          <w:b/>
          <w:lang w:val="tr-TR" w:eastAsia="tr-TR"/>
        </w:rPr>
        <w:t>1</w:t>
      </w:r>
      <w:r w:rsidR="00F129ED" w:rsidRPr="00E719F2">
        <w:rPr>
          <w:rFonts w:ascii="Times New Roman" w:eastAsia="Times New Roman" w:hAnsi="Times New Roman" w:cs="Times New Roman"/>
          <w:b/>
          <w:lang w:val="tr-TR" w:eastAsia="tr-TR"/>
        </w:rPr>
        <w:t xml:space="preserve"> punto, kalın</w:t>
      </w:r>
      <w:r w:rsidR="00AB17D8" w:rsidRPr="00E719F2">
        <w:rPr>
          <w:rFonts w:ascii="Times New Roman" w:eastAsia="Times New Roman" w:hAnsi="Times New Roman" w:cs="Times New Roman"/>
          <w:b/>
          <w:lang w:val="tr-TR" w:eastAsia="tr-TR"/>
        </w:rPr>
        <w:t>)</w:t>
      </w:r>
    </w:p>
    <w:p w14:paraId="49A6240F" w14:textId="1427460E" w:rsidR="00184BAB" w:rsidRPr="00AB17D8" w:rsidRDefault="00184BAB" w:rsidP="005306E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1418"/>
        <w:gridCol w:w="1419"/>
      </w:tblGrid>
      <w:tr w:rsidR="00184BAB" w:rsidRPr="0067477F" w14:paraId="049B29B5" w14:textId="77777777" w:rsidTr="0059772F">
        <w:trPr>
          <w:trHeight w:val="154"/>
          <w:jc w:val="center"/>
        </w:trPr>
        <w:tc>
          <w:tcPr>
            <w:tcW w:w="76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5C22892" w14:textId="3A1B5DC9" w:rsidR="00184BAB" w:rsidRPr="00AB17D8" w:rsidRDefault="00184BAB" w:rsidP="00530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17D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Tablo 1. </w:t>
            </w:r>
            <w:r w:rsidRPr="00AB17D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(Tablo başlıkları ve metin 10 punto, tablo ve numarası koyu)</w:t>
            </w:r>
          </w:p>
        </w:tc>
      </w:tr>
      <w:tr w:rsidR="00184BAB" w:rsidRPr="0067477F" w14:paraId="44FC2C52" w14:textId="77777777" w:rsidTr="005306E1">
        <w:trPr>
          <w:trHeight w:val="619"/>
          <w:jc w:val="center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BAEDD" w14:textId="77777777" w:rsidR="00184BAB" w:rsidRPr="0067477F" w:rsidRDefault="00184BAB" w:rsidP="005306E1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???????????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03146" w14:textId="77777777" w:rsidR="00184BAB" w:rsidRPr="0067477F" w:rsidRDefault="00184BAB" w:rsidP="005306E1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Frekans</w:t>
            </w:r>
          </w:p>
          <w:p w14:paraId="10BF0DDE" w14:textId="77777777" w:rsidR="00184BAB" w:rsidRPr="0067477F" w:rsidRDefault="00184BAB" w:rsidP="005306E1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(f)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C369" w14:textId="77777777" w:rsidR="00184BAB" w:rsidRPr="0067477F" w:rsidRDefault="00184BAB" w:rsidP="005306E1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Yüzdelik</w:t>
            </w:r>
          </w:p>
          <w:p w14:paraId="35EC4ABE" w14:textId="77777777" w:rsidR="00184BAB" w:rsidRPr="0067477F" w:rsidRDefault="00184BAB" w:rsidP="005306E1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(%)</w:t>
            </w:r>
          </w:p>
        </w:tc>
      </w:tr>
      <w:tr w:rsidR="00184BAB" w:rsidRPr="0067477F" w14:paraId="3A007A0F" w14:textId="77777777" w:rsidTr="005306E1">
        <w:trPr>
          <w:trHeight w:val="258"/>
          <w:jc w:val="center"/>
        </w:trPr>
        <w:tc>
          <w:tcPr>
            <w:tcW w:w="4765" w:type="dxa"/>
            <w:tcBorders>
              <w:top w:val="nil"/>
              <w:bottom w:val="nil"/>
            </w:tcBorders>
            <w:vAlign w:val="center"/>
          </w:tcPr>
          <w:p w14:paraId="193D22B4" w14:textId="77777777" w:rsidR="00184BAB" w:rsidRPr="0067477F" w:rsidRDefault="00184BAB" w:rsidP="005306E1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????????????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9690FDB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</w:t>
            </w:r>
          </w:p>
        </w:tc>
        <w:tc>
          <w:tcPr>
            <w:tcW w:w="1419" w:type="dxa"/>
            <w:tcBorders>
              <w:top w:val="nil"/>
              <w:bottom w:val="nil"/>
            </w:tcBorders>
            <w:vAlign w:val="center"/>
          </w:tcPr>
          <w:p w14:paraId="2E9234CD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</w:t>
            </w:r>
          </w:p>
        </w:tc>
      </w:tr>
      <w:tr w:rsidR="00184BAB" w:rsidRPr="0067477F" w14:paraId="67B92675" w14:textId="77777777" w:rsidTr="005306E1">
        <w:trPr>
          <w:trHeight w:val="258"/>
          <w:jc w:val="center"/>
        </w:trPr>
        <w:tc>
          <w:tcPr>
            <w:tcW w:w="4765" w:type="dxa"/>
            <w:tcBorders>
              <w:top w:val="nil"/>
              <w:bottom w:val="nil"/>
            </w:tcBorders>
            <w:vAlign w:val="center"/>
          </w:tcPr>
          <w:p w14:paraId="3F576645" w14:textId="77777777" w:rsidR="00184BAB" w:rsidRPr="0067477F" w:rsidRDefault="00184BAB" w:rsidP="005306E1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????????????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6FB3039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</w:t>
            </w:r>
          </w:p>
        </w:tc>
        <w:tc>
          <w:tcPr>
            <w:tcW w:w="1419" w:type="dxa"/>
            <w:tcBorders>
              <w:top w:val="nil"/>
              <w:bottom w:val="nil"/>
            </w:tcBorders>
            <w:vAlign w:val="center"/>
          </w:tcPr>
          <w:p w14:paraId="3D75B54D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</w:t>
            </w:r>
          </w:p>
        </w:tc>
      </w:tr>
      <w:tr w:rsidR="00184BAB" w:rsidRPr="0067477F" w14:paraId="601D8EC7" w14:textId="77777777" w:rsidTr="005306E1">
        <w:trPr>
          <w:trHeight w:val="258"/>
          <w:jc w:val="center"/>
        </w:trPr>
        <w:tc>
          <w:tcPr>
            <w:tcW w:w="4765" w:type="dxa"/>
            <w:tcBorders>
              <w:top w:val="nil"/>
              <w:bottom w:val="nil"/>
            </w:tcBorders>
            <w:vAlign w:val="center"/>
          </w:tcPr>
          <w:p w14:paraId="45054E64" w14:textId="77777777" w:rsidR="00184BAB" w:rsidRPr="0067477F" w:rsidRDefault="00184BAB" w:rsidP="005306E1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????????????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79D1DC7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</w:t>
            </w:r>
          </w:p>
        </w:tc>
        <w:tc>
          <w:tcPr>
            <w:tcW w:w="1419" w:type="dxa"/>
            <w:tcBorders>
              <w:top w:val="nil"/>
              <w:bottom w:val="nil"/>
            </w:tcBorders>
            <w:vAlign w:val="center"/>
          </w:tcPr>
          <w:p w14:paraId="618C581F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</w:t>
            </w:r>
          </w:p>
        </w:tc>
      </w:tr>
      <w:tr w:rsidR="00184BAB" w:rsidRPr="0067477F" w14:paraId="0217D988" w14:textId="77777777" w:rsidTr="005306E1">
        <w:trPr>
          <w:trHeight w:val="90"/>
          <w:jc w:val="center"/>
        </w:trPr>
        <w:tc>
          <w:tcPr>
            <w:tcW w:w="4765" w:type="dxa"/>
            <w:tcBorders>
              <w:top w:val="nil"/>
              <w:bottom w:val="nil"/>
            </w:tcBorders>
            <w:vAlign w:val="center"/>
          </w:tcPr>
          <w:p w14:paraId="68FB493F" w14:textId="77777777" w:rsidR="00184BAB" w:rsidRPr="0067477F" w:rsidRDefault="00184BAB" w:rsidP="005306E1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B35F7BE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???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  <w:vAlign w:val="center"/>
          </w:tcPr>
          <w:p w14:paraId="306DDF2F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???</w:t>
            </w:r>
            <w:proofErr w:type="gramEnd"/>
          </w:p>
        </w:tc>
      </w:tr>
      <w:tr w:rsidR="00184BAB" w:rsidRPr="0067477F" w14:paraId="6138BC2F" w14:textId="77777777" w:rsidTr="005306E1">
        <w:trPr>
          <w:trHeight w:val="90"/>
          <w:jc w:val="center"/>
        </w:trPr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14:paraId="6800E682" w14:textId="77777777" w:rsidR="00184BAB" w:rsidRPr="0067477F" w:rsidRDefault="00184BAB" w:rsidP="005306E1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597FA99" w14:textId="77777777" w:rsidR="00184BAB" w:rsidRPr="0067477F" w:rsidRDefault="00184BAB" w:rsidP="005306E1">
            <w:pPr>
              <w:spacing w:after="0" w:line="240" w:lineRule="auto"/>
              <w:ind w:left="60" w:right="60"/>
              <w:jc w:val="center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vAlign w:val="center"/>
          </w:tcPr>
          <w:p w14:paraId="3275833E" w14:textId="77777777" w:rsidR="00184BAB" w:rsidRPr="0067477F" w:rsidRDefault="00184BAB" w:rsidP="005306E1">
            <w:pPr>
              <w:spacing w:after="0" w:line="240" w:lineRule="auto"/>
              <w:ind w:right="60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</w:p>
        </w:tc>
      </w:tr>
    </w:tbl>
    <w:p w14:paraId="58984F09" w14:textId="21B91C6A" w:rsidR="00184BAB" w:rsidRPr="00AB17D8" w:rsidRDefault="005306E1" w:rsidP="005306E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i/>
          <w:iCs/>
          <w:sz w:val="20"/>
          <w:szCs w:val="20"/>
          <w:lang w:val="tr-TR"/>
        </w:rPr>
      </w:pPr>
      <w:r w:rsidRPr="00AB17D8">
        <w:rPr>
          <w:rFonts w:ascii="Times New Roman" w:eastAsia="Calibri" w:hAnsi="Times New Roman" w:cs="Times New Roman"/>
          <w:bCs/>
          <w:i/>
          <w:iCs/>
          <w:sz w:val="20"/>
          <w:szCs w:val="20"/>
          <w:lang w:val="tr-TR"/>
        </w:rPr>
        <w:t>Kaynak (10 punto ve italik)</w:t>
      </w:r>
    </w:p>
    <w:p w14:paraId="661CDEB0" w14:textId="0B770C60" w:rsidR="00184BAB" w:rsidRPr="00E719F2" w:rsidRDefault="00184BAB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  <w:r w:rsidRPr="00E719F2">
        <w:rPr>
          <w:rFonts w:ascii="Times New Roman" w:eastAsia="Calibri" w:hAnsi="Times New Roman" w:cs="Times New Roman"/>
          <w:b/>
          <w:lang w:val="tr-TR"/>
        </w:rPr>
        <w:t>SONUÇ (1</w:t>
      </w:r>
      <w:r w:rsidR="00E719F2" w:rsidRPr="00E719F2">
        <w:rPr>
          <w:rFonts w:ascii="Times New Roman" w:eastAsia="Calibri" w:hAnsi="Times New Roman" w:cs="Times New Roman"/>
          <w:b/>
          <w:lang w:val="tr-TR"/>
        </w:rPr>
        <w:t>1</w:t>
      </w:r>
      <w:r w:rsidR="00E719F2">
        <w:rPr>
          <w:rFonts w:ascii="Times New Roman" w:eastAsia="Calibri" w:hAnsi="Times New Roman" w:cs="Times New Roman"/>
          <w:b/>
          <w:lang w:val="tr-TR"/>
        </w:rPr>
        <w:t xml:space="preserve"> punto</w:t>
      </w:r>
      <w:r w:rsidRPr="00E719F2">
        <w:rPr>
          <w:rFonts w:ascii="Times New Roman" w:eastAsia="Calibri" w:hAnsi="Times New Roman" w:cs="Times New Roman"/>
          <w:b/>
          <w:lang w:val="tr-TR"/>
        </w:rPr>
        <w:t>)</w:t>
      </w:r>
    </w:p>
    <w:p w14:paraId="7C97FEA5" w14:textId="77777777" w:rsidR="00184BAB" w:rsidRPr="00AB17D8" w:rsidRDefault="00184BAB" w:rsidP="00184BA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 Tek satır aralığı.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lastRenderedPageBreak/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 Paragraf başları 1,25 cm içeriden, 11 punto, İki yana yaslı, Paragraflar arası 6 </w:t>
      </w:r>
      <w:proofErr w:type="spellStart"/>
      <w:r w:rsidRPr="00AB17D8">
        <w:rPr>
          <w:rFonts w:ascii="Times New Roman" w:eastAsia="Times New Roman" w:hAnsi="Times New Roman" w:cs="Times New Roman"/>
          <w:lang w:val="tr-TR" w:eastAsia="tr-TR"/>
        </w:rPr>
        <w:t>nk</w:t>
      </w:r>
      <w:proofErr w:type="spellEnd"/>
      <w:r w:rsidRPr="00AB17D8">
        <w:rPr>
          <w:rFonts w:ascii="Times New Roman" w:eastAsia="Times New Roman" w:hAnsi="Times New Roman" w:cs="Times New Roman"/>
          <w:lang w:val="tr-TR" w:eastAsia="tr-TR"/>
        </w:rPr>
        <w:t xml:space="preserve"> boşluk. Tek satır aralığı.</w:t>
      </w:r>
    </w:p>
    <w:p w14:paraId="40F3B66B" w14:textId="5768F906" w:rsidR="00184BAB" w:rsidRPr="00E719F2" w:rsidRDefault="00184BAB" w:rsidP="00184BA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E719F2">
        <w:rPr>
          <w:rFonts w:ascii="Times New Roman" w:eastAsia="Times New Roman" w:hAnsi="Times New Roman" w:cs="Times New Roman"/>
          <w:b/>
          <w:lang w:val="tr-TR" w:eastAsia="tr-TR"/>
        </w:rPr>
        <w:t>KAYNAKÇA (1</w:t>
      </w:r>
      <w:r w:rsidR="00E719F2" w:rsidRPr="00E719F2">
        <w:rPr>
          <w:rFonts w:ascii="Times New Roman" w:eastAsia="Times New Roman" w:hAnsi="Times New Roman" w:cs="Times New Roman"/>
          <w:b/>
          <w:lang w:val="tr-TR" w:eastAsia="tr-TR"/>
        </w:rPr>
        <w:t>1</w:t>
      </w:r>
      <w:r w:rsidR="00E719F2">
        <w:rPr>
          <w:rFonts w:ascii="Times New Roman" w:eastAsia="Times New Roman" w:hAnsi="Times New Roman" w:cs="Times New Roman"/>
          <w:b/>
          <w:lang w:val="tr-TR" w:eastAsia="tr-TR"/>
        </w:rPr>
        <w:t xml:space="preserve"> punto</w:t>
      </w:r>
      <w:r w:rsidRPr="00E719F2">
        <w:rPr>
          <w:rFonts w:ascii="Times New Roman" w:eastAsia="Times New Roman" w:hAnsi="Times New Roman" w:cs="Times New Roman"/>
          <w:b/>
          <w:lang w:val="tr-TR" w:eastAsia="tr-TR"/>
        </w:rPr>
        <w:t>)</w:t>
      </w:r>
    </w:p>
    <w:p w14:paraId="60A9F146" w14:textId="77777777" w:rsidR="00184BAB" w:rsidRPr="00AB17D8" w:rsidRDefault="00184BAB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(</w:t>
      </w:r>
      <w:r w:rsidRPr="00DB0BD9">
        <w:rPr>
          <w:rFonts w:ascii="Times New Roman" w:eastAsia="Calibri" w:hAnsi="Times New Roman" w:cs="Times New Roman"/>
          <w:color w:val="FF0000"/>
          <w:lang w:val="tr-TR"/>
        </w:rPr>
        <w:t xml:space="preserve">Paragraf 1,25 cm asılı, 11 punto, İki yana yaslı, Paragraflar arası 6 </w:t>
      </w:r>
      <w:proofErr w:type="spellStart"/>
      <w:r w:rsidRPr="00DB0BD9">
        <w:rPr>
          <w:rFonts w:ascii="Times New Roman" w:eastAsia="Calibri" w:hAnsi="Times New Roman" w:cs="Times New Roman"/>
          <w:color w:val="FF0000"/>
          <w:lang w:val="tr-TR"/>
        </w:rPr>
        <w:t>nk</w:t>
      </w:r>
      <w:proofErr w:type="spellEnd"/>
      <w:r w:rsidRPr="00DB0BD9">
        <w:rPr>
          <w:rFonts w:ascii="Times New Roman" w:eastAsia="Calibri" w:hAnsi="Times New Roman" w:cs="Times New Roman"/>
          <w:color w:val="FF0000"/>
          <w:lang w:val="tr-TR"/>
        </w:rPr>
        <w:t xml:space="preserve"> boşluk. Tek satır aralığı, Alfabetik sıralamaya göre verilmelidir</w:t>
      </w:r>
      <w:r w:rsidRPr="00AB17D8">
        <w:rPr>
          <w:rFonts w:ascii="Times New Roman" w:eastAsia="Calibri" w:hAnsi="Times New Roman" w:cs="Times New Roman"/>
          <w:lang w:val="tr-TR"/>
        </w:rPr>
        <w:t>.)</w:t>
      </w:r>
    </w:p>
    <w:p w14:paraId="54EC4706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Acar, E. (2018).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Küreselleşme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Neoliberalizm</w:t>
      </w:r>
      <w:proofErr w:type="spellEnd"/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 ve Su Yönetimi</w:t>
      </w:r>
      <w:r w:rsidRPr="00AB17D8">
        <w:rPr>
          <w:rFonts w:ascii="Times New Roman" w:eastAsia="Calibri" w:hAnsi="Times New Roman" w:cs="Times New Roman"/>
          <w:lang w:val="tr-TR"/>
        </w:rPr>
        <w:t>. Bursa: Ekin Kitabevi.</w:t>
      </w:r>
    </w:p>
    <w:p w14:paraId="076D82BE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 xml:space="preserve">Çelik, V. ve Z. Duyar (2020). “Türk yönetim kültüründe temel etik değerlerin incelenmesi: bir siyasetname örneği olarak El </w:t>
      </w:r>
      <w:proofErr w:type="spellStart"/>
      <w:r w:rsidRPr="00AB17D8">
        <w:rPr>
          <w:rFonts w:ascii="Times New Roman" w:eastAsia="Calibri" w:hAnsi="Times New Roman" w:cs="Times New Roman"/>
          <w:lang w:val="tr-TR"/>
        </w:rPr>
        <w:t>Medinet‘ül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 xml:space="preserve"> Fazıla”. 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Turkish</w:t>
      </w:r>
      <w:proofErr w:type="spellEnd"/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Studies-Social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>, 15 (1), 187-206.</w:t>
      </w:r>
    </w:p>
    <w:p w14:paraId="0F3D6ED2" w14:textId="77777777" w:rsidR="00A33FA6" w:rsidRPr="00AB17D8" w:rsidRDefault="00A33FA6" w:rsidP="00533BAD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Dizman, H. (2014).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Ege Bölgesinin Seçilmiş İllerinde Kobilerde Karar Destek Sistemlerinin Farkındalığı Üzerine Bir Araştırma</w:t>
      </w:r>
      <w:r w:rsidRPr="00AB17D8">
        <w:rPr>
          <w:rFonts w:ascii="Times New Roman" w:eastAsia="Calibri" w:hAnsi="Times New Roman" w:cs="Times New Roman"/>
          <w:lang w:val="tr-TR"/>
        </w:rPr>
        <w:t>. Yüksek Lisans Tezi, Uşak Üniversitesi Sosyal Bilimler Enstitüsü, Uşak.</w:t>
      </w:r>
    </w:p>
    <w:p w14:paraId="42D11FD1" w14:textId="77777777" w:rsidR="00A33FA6" w:rsidRPr="00AB17D8" w:rsidRDefault="00A33FA6" w:rsidP="00533BAD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Dizman, H. (2019a). “Yalın Organizasyon ve Yalın Düşünce Üzerine Kavramsal Bir Araştırma”.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Atlas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Journal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>, 5 (19), 359-367.</w:t>
      </w:r>
    </w:p>
    <w:p w14:paraId="6BBE713C" w14:textId="77777777" w:rsidR="00A33FA6" w:rsidRPr="00AB17D8" w:rsidRDefault="00A33FA6" w:rsidP="00533BAD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Dizman, H. (2019b). “Yalın Düşünce Çerçevesinde Muhasebeye Genel Bir Bakış”.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Atlas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Journal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>, 5 (23), 810-819.</w:t>
      </w:r>
    </w:p>
    <w:p w14:paraId="040B029C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Erdem, A</w:t>
      </w:r>
      <w:proofErr w:type="gramStart"/>
      <w:r w:rsidRPr="00AB17D8">
        <w:rPr>
          <w:rFonts w:ascii="Times New Roman" w:eastAsia="Calibri" w:hAnsi="Times New Roman" w:cs="Times New Roman"/>
          <w:lang w:val="tr-TR"/>
        </w:rPr>
        <w:t>.,</w:t>
      </w:r>
      <w:proofErr w:type="gramEnd"/>
      <w:r w:rsidRPr="00AB17D8">
        <w:rPr>
          <w:rFonts w:ascii="Times New Roman" w:eastAsia="Calibri" w:hAnsi="Times New Roman" w:cs="Times New Roman"/>
          <w:lang w:val="tr-TR"/>
        </w:rPr>
        <w:t xml:space="preserve"> S. Aslan, M. Çelik ve F. Işık (2012).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Kamu Yönetimi Soru Bankası</w:t>
      </w:r>
      <w:r w:rsidRPr="00AB17D8">
        <w:rPr>
          <w:rFonts w:ascii="Times New Roman" w:eastAsia="Calibri" w:hAnsi="Times New Roman" w:cs="Times New Roman"/>
          <w:lang w:val="tr-TR"/>
        </w:rPr>
        <w:t>. Ankara: Yargı Yayınevi.</w:t>
      </w:r>
    </w:p>
    <w:p w14:paraId="356FDF3B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proofErr w:type="spellStart"/>
      <w:r w:rsidRPr="00AB17D8">
        <w:rPr>
          <w:rFonts w:ascii="Times New Roman" w:eastAsia="Calibri" w:hAnsi="Times New Roman" w:cs="Times New Roman"/>
          <w:lang w:val="tr-TR"/>
        </w:rPr>
        <w:t>Horkheimer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 xml:space="preserve">, M. ve T. </w:t>
      </w:r>
      <w:proofErr w:type="spellStart"/>
      <w:r w:rsidRPr="00AB17D8">
        <w:rPr>
          <w:rFonts w:ascii="Times New Roman" w:eastAsia="Calibri" w:hAnsi="Times New Roman" w:cs="Times New Roman"/>
          <w:lang w:val="tr-TR"/>
        </w:rPr>
        <w:t>Adorno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 xml:space="preserve"> (1996).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Aydınlanmanın Diyalektiği, Felsefi Fragmanlar I</w:t>
      </w:r>
      <w:r w:rsidRPr="00AB17D8">
        <w:rPr>
          <w:rFonts w:ascii="Times New Roman" w:eastAsia="Calibri" w:hAnsi="Times New Roman" w:cs="Times New Roman"/>
          <w:lang w:val="tr-TR"/>
        </w:rPr>
        <w:t xml:space="preserve">. (Çev. Oğuz </w:t>
      </w:r>
      <w:proofErr w:type="spellStart"/>
      <w:r w:rsidRPr="00AB17D8">
        <w:rPr>
          <w:rFonts w:ascii="Times New Roman" w:eastAsia="Calibri" w:hAnsi="Times New Roman" w:cs="Times New Roman"/>
          <w:lang w:val="tr-TR"/>
        </w:rPr>
        <w:t>Özügül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 xml:space="preserve">). İstanbul: </w:t>
      </w:r>
      <w:proofErr w:type="spellStart"/>
      <w:r w:rsidRPr="00AB17D8">
        <w:rPr>
          <w:rFonts w:ascii="Times New Roman" w:eastAsia="Calibri" w:hAnsi="Times New Roman" w:cs="Times New Roman"/>
          <w:lang w:val="tr-TR"/>
        </w:rPr>
        <w:t>Kabalcı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 xml:space="preserve"> Yayınevi.</w:t>
      </w:r>
    </w:p>
    <w:p w14:paraId="1FD3BBFE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Kalaycıoğlu, E. ve A. Y. Sarıbay (Ed.) (2011).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Türk Siyasal Hayatının Gelişimi</w:t>
      </w:r>
      <w:r w:rsidRPr="00AB17D8">
        <w:rPr>
          <w:rFonts w:ascii="Times New Roman" w:eastAsia="Calibri" w:hAnsi="Times New Roman" w:cs="Times New Roman"/>
          <w:lang w:val="tr-TR"/>
        </w:rPr>
        <w:t>. İstanbul: Beta Basım Yayım.</w:t>
      </w:r>
    </w:p>
    <w:p w14:paraId="18DFC5C9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Mardin, Ş. (1986). Tanzimat’tan Sonra Aşırı Batılılaşma.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Türk Siyasal Hayatının Gelişimi</w:t>
      </w:r>
      <w:r w:rsidRPr="00AB17D8">
        <w:rPr>
          <w:rFonts w:ascii="Times New Roman" w:eastAsia="Calibri" w:hAnsi="Times New Roman" w:cs="Times New Roman"/>
          <w:lang w:val="tr-TR"/>
        </w:rPr>
        <w:t>. (Ed. E. Kalaycıoğlu ve A. Y. Sarıbay). İstanbul: Beta Basım Yayım.</w:t>
      </w:r>
    </w:p>
    <w:p w14:paraId="5BB36092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Önder, Ö. ve F. Kırışık (2012).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Kamu Yönetimi ve Siyaset Biliminde Karar Verme</w:t>
      </w:r>
      <w:r w:rsidRPr="00AB17D8">
        <w:rPr>
          <w:rFonts w:ascii="Times New Roman" w:eastAsia="Calibri" w:hAnsi="Times New Roman" w:cs="Times New Roman"/>
          <w:lang w:val="tr-TR"/>
        </w:rPr>
        <w:t>. Ankara: Orion Yayınları.</w:t>
      </w:r>
    </w:p>
    <w:p w14:paraId="0B8CB5DB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TODAİE (1966).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Merkezi Hükümet Teşkilatı Kuruluş ve Görevleri, Merkezi Hükümet Teşkilatı Araştırma Projesi Raporu</w:t>
      </w:r>
      <w:r w:rsidRPr="00AB17D8">
        <w:rPr>
          <w:rFonts w:ascii="Times New Roman" w:eastAsia="Calibri" w:hAnsi="Times New Roman" w:cs="Times New Roman"/>
          <w:lang w:val="tr-TR"/>
        </w:rPr>
        <w:t>, Ankara: TODAİE Yayını.</w:t>
      </w:r>
    </w:p>
    <w:p w14:paraId="30294CDB" w14:textId="1B08DB81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Uysal, Y. (2020). “Avrupa İdari Alanı’nın Türk Kamu Yönetimi Üzerine Etkileri”.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Uluslararası Politik Araştırmalar Dergisi</w:t>
      </w:r>
      <w:r w:rsidR="00AB17D8" w:rsidRPr="00AB17D8">
        <w:rPr>
          <w:rFonts w:ascii="Times New Roman" w:eastAsia="Calibri" w:hAnsi="Times New Roman" w:cs="Times New Roman"/>
          <w:lang w:val="tr-TR"/>
        </w:rPr>
        <w:t>, 6</w:t>
      </w:r>
      <w:r w:rsidRPr="00AB17D8">
        <w:rPr>
          <w:rFonts w:ascii="Times New Roman" w:eastAsia="Calibri" w:hAnsi="Times New Roman" w:cs="Times New Roman"/>
          <w:lang w:val="tr-TR"/>
        </w:rPr>
        <w:t>(1), 27-53.</w:t>
      </w:r>
    </w:p>
    <w:p w14:paraId="2D4CA06B" w14:textId="77777777" w:rsidR="00B9230E" w:rsidRPr="0067477F" w:rsidRDefault="00B9230E" w:rsidP="00B9230E">
      <w:pPr>
        <w:spacing w:before="120" w:after="120" w:line="240" w:lineRule="auto"/>
        <w:jc w:val="both"/>
        <w:rPr>
          <w:rFonts w:ascii="Palatino Linotype" w:eastAsia="Calibri" w:hAnsi="Palatino Linotype" w:cs="Times New Roman"/>
          <w:b/>
          <w:bCs/>
          <w:sz w:val="24"/>
          <w:szCs w:val="24"/>
          <w:lang w:val="tr-TR"/>
        </w:rPr>
      </w:pPr>
    </w:p>
    <w:p w14:paraId="2A6009DA" w14:textId="2B5FD72E" w:rsidR="00184BAB" w:rsidRPr="00DB0BD9" w:rsidRDefault="00184BAB" w:rsidP="00B9230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lang w:val="tr-TR"/>
        </w:rPr>
      </w:pPr>
      <w:r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>EXTENDED ABSTRACT (1</w:t>
      </w:r>
      <w:r w:rsidR="00E719F2"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>1</w:t>
      </w:r>
      <w:r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punto)</w:t>
      </w:r>
    </w:p>
    <w:p w14:paraId="4166C337" w14:textId="3601B188" w:rsidR="00184BAB" w:rsidRDefault="00184BAB" w:rsidP="00C53866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lang w:val="tr-TR"/>
        </w:rPr>
      </w:pPr>
      <w:r w:rsidRPr="00DB0BD9">
        <w:rPr>
          <w:rFonts w:ascii="Times New Roman" w:eastAsia="Calibri" w:hAnsi="Times New Roman" w:cs="Times New Roman"/>
          <w:color w:val="FF0000"/>
          <w:lang w:val="tr-TR"/>
        </w:rPr>
        <w:t xml:space="preserve">Bu kısımda, biçimlendirme bozulmadan, </w:t>
      </w:r>
      <w:r w:rsidR="00AB17D8" w:rsidRPr="00DB0BD9">
        <w:rPr>
          <w:rFonts w:ascii="Times New Roman" w:eastAsia="Calibri" w:hAnsi="Times New Roman" w:cs="Times New Roman"/>
          <w:color w:val="FF0000"/>
          <w:lang w:val="tr-TR"/>
        </w:rPr>
        <w:t xml:space="preserve">makalenin en az %10’u oranında </w:t>
      </w:r>
      <w:r w:rsidRPr="00DB0BD9">
        <w:rPr>
          <w:rFonts w:ascii="Times New Roman" w:eastAsia="Calibri" w:hAnsi="Times New Roman" w:cs="Times New Roman"/>
          <w:color w:val="FF0000"/>
          <w:lang w:val="tr-TR"/>
        </w:rPr>
        <w:t xml:space="preserve">geniş İngilizce özete yer verilmelidir. Bu </w:t>
      </w:r>
      <w:r w:rsidR="00AB17D8" w:rsidRPr="00DB0BD9">
        <w:rPr>
          <w:rFonts w:ascii="Times New Roman" w:eastAsia="Calibri" w:hAnsi="Times New Roman" w:cs="Times New Roman"/>
          <w:color w:val="FF0000"/>
          <w:lang w:val="tr-TR"/>
        </w:rPr>
        <w:t xml:space="preserve">özet alt başlıklar </w:t>
      </w:r>
      <w:r w:rsidRPr="00DB0BD9">
        <w:rPr>
          <w:rFonts w:ascii="Times New Roman" w:eastAsia="Calibri" w:hAnsi="Times New Roman" w:cs="Times New Roman"/>
          <w:color w:val="FF0000"/>
          <w:lang w:val="tr-TR"/>
        </w:rPr>
        <w:t xml:space="preserve">içermeden, makalenin temel fikirlerinin tümünü kapsayacak biçimde, paragraflar halinde olmalıdır. Geniş özette </w:t>
      </w:r>
      <w:r w:rsidR="00AB17D8" w:rsidRPr="00DB0BD9">
        <w:rPr>
          <w:rFonts w:ascii="Times New Roman" w:eastAsia="Calibri" w:hAnsi="Times New Roman" w:cs="Times New Roman"/>
          <w:color w:val="FF0000"/>
          <w:lang w:val="tr-TR"/>
        </w:rPr>
        <w:t xml:space="preserve">alıntıya yer verilmemeli, </w:t>
      </w:r>
      <w:r w:rsidRPr="00DB0BD9">
        <w:rPr>
          <w:rFonts w:ascii="Times New Roman" w:eastAsia="Calibri" w:hAnsi="Times New Roman" w:cs="Times New Roman"/>
          <w:color w:val="FF0000"/>
          <w:lang w:val="tr-TR"/>
        </w:rPr>
        <w:t xml:space="preserve">tablo veya şekil kullanılmamalıdır. </w:t>
      </w:r>
    </w:p>
    <w:p w14:paraId="78688BA6" w14:textId="190811A2" w:rsidR="00DB0BD9" w:rsidRPr="00DB0BD9" w:rsidRDefault="00DB0BD9" w:rsidP="00C5386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FF0000"/>
          <w:lang w:val="tr-TR"/>
        </w:rPr>
      </w:pPr>
      <w:r w:rsidRPr="00DB0BD9">
        <w:rPr>
          <w:rFonts w:ascii="Times New Roman" w:eastAsia="Calibri" w:hAnsi="Times New Roman" w:cs="Times New Roman"/>
          <w:b/>
          <w:color w:val="FF0000"/>
          <w:lang w:val="tr-TR"/>
        </w:rPr>
        <w:t xml:space="preserve">Türkçe makalelerde İngilizce </w:t>
      </w:r>
      <w:r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EXTENDED ABSTRACT zorunludur. </w:t>
      </w:r>
    </w:p>
    <w:p w14:paraId="7ADF2A72" w14:textId="77777777" w:rsidR="00DB0BD9" w:rsidRPr="00DB0BD9" w:rsidRDefault="00DB0BD9" w:rsidP="00C53866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lang w:val="tr-TR"/>
        </w:rPr>
      </w:pPr>
    </w:p>
    <w:sectPr w:rsidR="00DB0BD9" w:rsidRPr="00DB0BD9" w:rsidSect="00E068BE">
      <w:headerReference w:type="default" r:id="rId15"/>
      <w:headerReference w:type="first" r:id="rId16"/>
      <w:pgSz w:w="11906" w:h="16838"/>
      <w:pgMar w:top="1418" w:right="1418" w:bottom="1418" w:left="1418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9CA7" w14:textId="77777777" w:rsidR="001C4EC4" w:rsidRDefault="001C4EC4" w:rsidP="00580C53">
      <w:pPr>
        <w:spacing w:after="0" w:line="240" w:lineRule="auto"/>
      </w:pPr>
      <w:r>
        <w:separator/>
      </w:r>
    </w:p>
  </w:endnote>
  <w:endnote w:type="continuationSeparator" w:id="0">
    <w:p w14:paraId="7DFEB2AB" w14:textId="77777777" w:rsidR="001C4EC4" w:rsidRDefault="001C4EC4" w:rsidP="0058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9608" w14:textId="77777777" w:rsidR="001C4EC4" w:rsidRDefault="001C4EC4" w:rsidP="00580C53">
      <w:pPr>
        <w:spacing w:after="0" w:line="240" w:lineRule="auto"/>
      </w:pPr>
      <w:r>
        <w:separator/>
      </w:r>
    </w:p>
  </w:footnote>
  <w:footnote w:type="continuationSeparator" w:id="0">
    <w:p w14:paraId="28361378" w14:textId="77777777" w:rsidR="001C4EC4" w:rsidRDefault="001C4EC4" w:rsidP="00580C53">
      <w:pPr>
        <w:spacing w:after="0" w:line="240" w:lineRule="auto"/>
      </w:pPr>
      <w:r>
        <w:continuationSeparator/>
      </w:r>
    </w:p>
  </w:footnote>
  <w:footnote w:id="1">
    <w:p w14:paraId="2904DB3C" w14:textId="6338CC8D" w:rsidR="00DF568C" w:rsidRPr="0067477F" w:rsidRDefault="00DF568C" w:rsidP="006B1558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67477F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="004C4A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Kurum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adı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Fakülte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adı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3ADE">
        <w:rPr>
          <w:rFonts w:ascii="Times New Roman" w:hAnsi="Times New Roman" w:cs="Times New Roman"/>
          <w:sz w:val="16"/>
          <w:szCs w:val="16"/>
        </w:rPr>
        <w:t>Bölüm</w:t>
      </w:r>
      <w:proofErr w:type="spellEnd"/>
      <w:r w:rsidR="00A73A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73ADE">
        <w:rPr>
          <w:rFonts w:ascii="Times New Roman" w:hAnsi="Times New Roman" w:cs="Times New Roman"/>
          <w:sz w:val="16"/>
          <w:szCs w:val="16"/>
        </w:rPr>
        <w:t>adı</w:t>
      </w:r>
      <w:proofErr w:type="spellEnd"/>
      <w:r w:rsidR="00A73ADE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A73ADE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="00A73ADE">
        <w:rPr>
          <w:rFonts w:ascii="Times New Roman" w:hAnsi="Times New Roman" w:cs="Times New Roman"/>
          <w:sz w:val="16"/>
          <w:szCs w:val="16"/>
        </w:rPr>
        <w:t>posta</w:t>
      </w:r>
      <w:proofErr w:type="spellEnd"/>
      <w:proofErr w:type="gramEnd"/>
      <w:r w:rsidR="00A73ADE">
        <w:rPr>
          <w:rFonts w:ascii="Times New Roman" w:hAnsi="Times New Roman" w:cs="Times New Roman"/>
          <w:sz w:val="16"/>
          <w:szCs w:val="16"/>
        </w:rPr>
        <w:t xml:space="preserve">:….@.......... </w:t>
      </w:r>
    </w:p>
  </w:footnote>
  <w:footnote w:id="2">
    <w:p w14:paraId="3A5B4FEF" w14:textId="068A2A93" w:rsidR="00DF568C" w:rsidRPr="00CF5A63" w:rsidRDefault="00DF568C" w:rsidP="006B1558">
      <w:pPr>
        <w:pStyle w:val="DipnotMetni"/>
        <w:rPr>
          <w:rFonts w:ascii="Palatino Linotype" w:hAnsi="Palatino Linotype"/>
          <w:sz w:val="16"/>
          <w:szCs w:val="16"/>
        </w:rPr>
      </w:pPr>
      <w:r w:rsidRPr="0067477F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="004C4A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Kurum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adı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Fakülte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7477F">
        <w:rPr>
          <w:rFonts w:ascii="Times New Roman" w:hAnsi="Times New Roman" w:cs="Times New Roman"/>
          <w:sz w:val="16"/>
          <w:szCs w:val="16"/>
        </w:rPr>
        <w:t>adı</w:t>
      </w:r>
      <w:proofErr w:type="spellEnd"/>
      <w:r w:rsidRPr="006747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3ADE">
        <w:rPr>
          <w:rFonts w:ascii="Times New Roman" w:hAnsi="Times New Roman" w:cs="Times New Roman"/>
          <w:sz w:val="16"/>
          <w:szCs w:val="16"/>
        </w:rPr>
        <w:t>Bölüm</w:t>
      </w:r>
      <w:proofErr w:type="spellEnd"/>
      <w:r w:rsidR="00A73A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73ADE">
        <w:rPr>
          <w:rFonts w:ascii="Times New Roman" w:hAnsi="Times New Roman" w:cs="Times New Roman"/>
          <w:sz w:val="16"/>
          <w:szCs w:val="16"/>
        </w:rPr>
        <w:t>adı</w:t>
      </w:r>
      <w:proofErr w:type="spellEnd"/>
      <w:r w:rsidR="00A73ADE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A73ADE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="00A73ADE">
        <w:rPr>
          <w:rFonts w:ascii="Times New Roman" w:hAnsi="Times New Roman" w:cs="Times New Roman"/>
          <w:sz w:val="16"/>
          <w:szCs w:val="16"/>
        </w:rPr>
        <w:t>posta</w:t>
      </w:r>
      <w:proofErr w:type="spellEnd"/>
      <w:proofErr w:type="gramEnd"/>
      <w:r w:rsidR="00A73ADE">
        <w:rPr>
          <w:rFonts w:ascii="Times New Roman" w:hAnsi="Times New Roman" w:cs="Times New Roman"/>
          <w:sz w:val="16"/>
          <w:szCs w:val="16"/>
        </w:rPr>
        <w:t>:….@..........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B440" w14:textId="77777777" w:rsidR="00E068BE" w:rsidRPr="0067477F" w:rsidRDefault="00E068BE" w:rsidP="00E068BE">
    <w:pPr>
      <w:shd w:val="clear" w:color="auto" w:fill="FFF2CC" w:themeFill="accent4" w:themeFillTint="33"/>
      <w:spacing w:after="0" w:line="240" w:lineRule="auto"/>
      <w:jc w:val="center"/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</w:pPr>
    <w:r>
      <w:rPr>
        <w:rFonts w:ascii="Times New Roman" w:hAnsi="Times New Roman" w:cs="Times New Roman"/>
        <w:i/>
      </w:rPr>
      <w:t xml:space="preserve"> 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ME</w:t>
    </w:r>
    <w:r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S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OPOTAMIA</w:t>
    </w:r>
    <w:r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 xml:space="preserve">: 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val="en" w:eastAsia="tr-TR"/>
      </w:rPr>
      <w:t>JOURNAL OF INTERDISCIPLINARY STUDIES</w:t>
    </w:r>
  </w:p>
  <w:p w14:paraId="636FDA68" w14:textId="22DFB2E8" w:rsidR="00E068BE" w:rsidRPr="00B37DD6" w:rsidRDefault="00E068BE" w:rsidP="00E068BE">
    <w:pPr>
      <w:pStyle w:val="Altbilgi"/>
      <w:shd w:val="clear" w:color="auto" w:fill="FFF2CC" w:themeFill="accent4" w:themeFillTint="33"/>
      <w:jc w:val="center"/>
      <w:rPr>
        <w:rFonts w:ascii="Bahnschrift SemiBold SemiConden" w:hAnsi="Bahnschrift SemiBold SemiConden"/>
        <w:b/>
        <w:bCs/>
      </w:rPr>
    </w:pPr>
    <w:r w:rsidRPr="00B37DD6">
      <w:rPr>
        <w:rFonts w:ascii="Bahnschrift SemiBold SemiConden" w:hAnsi="Bahnschrift SemiBold SemiConden"/>
        <w:b/>
        <w:bCs/>
      </w:rPr>
      <w:t xml:space="preserve">Volume: </w:t>
    </w:r>
    <w:r w:rsidR="00DB0BD9">
      <w:rPr>
        <w:rFonts w:ascii="Bahnschrift SemiBold SemiConden" w:hAnsi="Bahnschrift SemiBold SemiConden"/>
        <w:b/>
        <w:bCs/>
      </w:rPr>
      <w:t>4</w:t>
    </w:r>
    <w:r w:rsidRPr="00B37DD6">
      <w:rPr>
        <w:rFonts w:ascii="Bahnschrift SemiBold SemiConden" w:hAnsi="Bahnschrift SemiBold SemiConden"/>
        <w:b/>
        <w:bCs/>
      </w:rPr>
      <w:t xml:space="preserve"> - Issue: </w:t>
    </w:r>
    <w:r w:rsidR="005758FD">
      <w:rPr>
        <w:rFonts w:ascii="Bahnschrift SemiBold SemiConden" w:hAnsi="Bahnschrift SemiBold SemiConden"/>
        <w:b/>
        <w:bCs/>
      </w:rPr>
      <w:t>1</w:t>
    </w:r>
    <w:r w:rsidRPr="00B37DD6">
      <w:rPr>
        <w:rFonts w:ascii="Bahnschrift SemiBold SemiConden" w:hAnsi="Bahnschrift SemiBold SemiConden"/>
        <w:b/>
        <w:bCs/>
      </w:rPr>
      <w:t xml:space="preserve">, </w:t>
    </w:r>
    <w:r w:rsidR="005758FD">
      <w:rPr>
        <w:rFonts w:ascii="Bahnschrift SemiBold SemiConden" w:hAnsi="Bahnschrift SemiBold SemiConden"/>
        <w:b/>
        <w:bCs/>
      </w:rPr>
      <w:t>June</w:t>
    </w:r>
    <w:r w:rsidRPr="00B37DD6">
      <w:rPr>
        <w:rFonts w:ascii="Bahnschrift SemiBold SemiConden" w:hAnsi="Bahnschrift SemiBold SemiConden"/>
        <w:b/>
        <w:bCs/>
      </w:rPr>
      <w:t xml:space="preserve"> 202</w:t>
    </w:r>
    <w:r w:rsidR="00DB0BD9">
      <w:rPr>
        <w:rFonts w:ascii="Bahnschrift SemiBold SemiConden" w:hAnsi="Bahnschrift SemiBold SemiConden"/>
        <w:b/>
        <w:bCs/>
      </w:rPr>
      <w:t>4</w:t>
    </w:r>
  </w:p>
  <w:p w14:paraId="2FA176A6" w14:textId="4E131385" w:rsidR="009B744A" w:rsidRPr="009B744A" w:rsidRDefault="009B744A" w:rsidP="009B744A">
    <w:pPr>
      <w:pStyle w:val="stbilgi"/>
      <w:jc w:val="right"/>
      <w:rPr>
        <w:rFonts w:ascii="Times New Roman" w:hAnsi="Times New Roman" w:cs="Times New Roman"/>
        <w:i/>
      </w:rPr>
    </w:pPr>
    <w:proofErr w:type="spellStart"/>
    <w:r w:rsidRPr="009B744A">
      <w:rPr>
        <w:rFonts w:ascii="Times New Roman" w:hAnsi="Times New Roman" w:cs="Times New Roman"/>
        <w:i/>
      </w:rPr>
      <w:t>Yazar</w:t>
    </w:r>
    <w:proofErr w:type="spellEnd"/>
    <w:r w:rsidRPr="009B744A">
      <w:rPr>
        <w:rFonts w:ascii="Times New Roman" w:hAnsi="Times New Roman" w:cs="Times New Roman"/>
        <w:i/>
      </w:rPr>
      <w:t xml:space="preserve"> </w:t>
    </w:r>
    <w:proofErr w:type="spellStart"/>
    <w:r w:rsidRPr="009B744A">
      <w:rPr>
        <w:rFonts w:ascii="Times New Roman" w:hAnsi="Times New Roman" w:cs="Times New Roman"/>
        <w:i/>
      </w:rPr>
      <w:t>Adı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B0A2" w14:textId="0B44CD3F" w:rsidR="009E4625" w:rsidRDefault="00E35C7A" w:rsidP="00FD2D3F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3A97A747" wp14:editId="7940B2B4">
          <wp:extent cx="1066800" cy="426720"/>
          <wp:effectExtent l="0" t="0" r="0" b="0"/>
          <wp:docPr id="8" name="Resim 8" descr="What is open access?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 is open access?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34" cy="4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077">
      <w:rPr>
        <w:noProof/>
        <w:lang w:val="tr-TR" w:eastAsia="tr-TR"/>
      </w:rPr>
      <w:drawing>
        <wp:inline distT="0" distB="0" distL="0" distR="0" wp14:anchorId="0FB2E022" wp14:editId="7D087168">
          <wp:extent cx="962902" cy="419100"/>
          <wp:effectExtent l="0" t="0" r="8890" b="0"/>
          <wp:docPr id="4" name="Resim 4" descr="cope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e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72" cy="41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BD9">
      <w:rPr>
        <w:noProof/>
        <w:lang w:val="tr-TR" w:eastAsia="tr-TR"/>
      </w:rPr>
      <w:drawing>
        <wp:inline distT="0" distB="0" distL="0" distR="0" wp14:anchorId="42FE8A35" wp14:editId="55C97D9D">
          <wp:extent cx="1095375" cy="409575"/>
          <wp:effectExtent l="0" t="0" r="9525" b="9525"/>
          <wp:docPr id="2" name="Resim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625">
      <w:rPr>
        <w:noProof/>
        <w:lang w:val="tr-TR" w:eastAsia="tr-TR"/>
      </w:rPr>
      <w:drawing>
        <wp:inline distT="0" distB="0" distL="0" distR="0" wp14:anchorId="6C9B1E0E" wp14:editId="4A4F1536">
          <wp:extent cx="1200150" cy="408051"/>
          <wp:effectExtent l="0" t="0" r="0" b="0"/>
          <wp:docPr id="1" name="Resim 1" descr="https://assets.crossref.org/logo/crossref-logo-landscape-200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sets.crossref.org/logo/crossref-logo-landscape-200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32"/>
    <w:multiLevelType w:val="hybridMultilevel"/>
    <w:tmpl w:val="5644E3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7FC5"/>
    <w:multiLevelType w:val="multilevel"/>
    <w:tmpl w:val="0EA89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11D1A"/>
    <w:multiLevelType w:val="hybridMultilevel"/>
    <w:tmpl w:val="716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B5"/>
    <w:multiLevelType w:val="hybridMultilevel"/>
    <w:tmpl w:val="2BACB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814"/>
    <w:multiLevelType w:val="hybridMultilevel"/>
    <w:tmpl w:val="B6764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C24E3"/>
    <w:multiLevelType w:val="multilevel"/>
    <w:tmpl w:val="9D16D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946756"/>
    <w:multiLevelType w:val="multilevel"/>
    <w:tmpl w:val="39B0A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FC86ABC"/>
    <w:multiLevelType w:val="hybridMultilevel"/>
    <w:tmpl w:val="B3C0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2F99"/>
    <w:multiLevelType w:val="hybridMultilevel"/>
    <w:tmpl w:val="BB3A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5557"/>
    <w:multiLevelType w:val="multilevel"/>
    <w:tmpl w:val="7FC05E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4"/>
    <w:rsid w:val="000072F8"/>
    <w:rsid w:val="00012B4A"/>
    <w:rsid w:val="00015BFB"/>
    <w:rsid w:val="00023E19"/>
    <w:rsid w:val="00031942"/>
    <w:rsid w:val="0003630C"/>
    <w:rsid w:val="000369F8"/>
    <w:rsid w:val="0005109F"/>
    <w:rsid w:val="000518DE"/>
    <w:rsid w:val="00074AFA"/>
    <w:rsid w:val="00075C55"/>
    <w:rsid w:val="00087AC4"/>
    <w:rsid w:val="00090C38"/>
    <w:rsid w:val="000A04F8"/>
    <w:rsid w:val="000A6CE3"/>
    <w:rsid w:val="000B2F34"/>
    <w:rsid w:val="000C0DD0"/>
    <w:rsid w:val="000C743B"/>
    <w:rsid w:val="000F55E5"/>
    <w:rsid w:val="000F6517"/>
    <w:rsid w:val="0010039D"/>
    <w:rsid w:val="00107AA6"/>
    <w:rsid w:val="001107D1"/>
    <w:rsid w:val="0011314F"/>
    <w:rsid w:val="00120ADE"/>
    <w:rsid w:val="0012440D"/>
    <w:rsid w:val="00136B38"/>
    <w:rsid w:val="001378E2"/>
    <w:rsid w:val="00140561"/>
    <w:rsid w:val="00143360"/>
    <w:rsid w:val="00144D50"/>
    <w:rsid w:val="00147EA1"/>
    <w:rsid w:val="001606EE"/>
    <w:rsid w:val="00164F51"/>
    <w:rsid w:val="00167126"/>
    <w:rsid w:val="00175CEE"/>
    <w:rsid w:val="001771A5"/>
    <w:rsid w:val="00184BAB"/>
    <w:rsid w:val="00196FC1"/>
    <w:rsid w:val="00197A71"/>
    <w:rsid w:val="001B1C66"/>
    <w:rsid w:val="001C4EC4"/>
    <w:rsid w:val="001D15CE"/>
    <w:rsid w:val="001D2B6E"/>
    <w:rsid w:val="001E485A"/>
    <w:rsid w:val="001F4A12"/>
    <w:rsid w:val="001F55ED"/>
    <w:rsid w:val="00203746"/>
    <w:rsid w:val="00220061"/>
    <w:rsid w:val="002236CE"/>
    <w:rsid w:val="00223A39"/>
    <w:rsid w:val="00232C14"/>
    <w:rsid w:val="00235003"/>
    <w:rsid w:val="0023597C"/>
    <w:rsid w:val="00250E86"/>
    <w:rsid w:val="00255DFB"/>
    <w:rsid w:val="002652E0"/>
    <w:rsid w:val="00265C8C"/>
    <w:rsid w:val="00270BC7"/>
    <w:rsid w:val="0027266F"/>
    <w:rsid w:val="002958B6"/>
    <w:rsid w:val="002A0719"/>
    <w:rsid w:val="002A5EBF"/>
    <w:rsid w:val="002A6283"/>
    <w:rsid w:val="002B0575"/>
    <w:rsid w:val="002B25DF"/>
    <w:rsid w:val="002B32F6"/>
    <w:rsid w:val="002B4BD3"/>
    <w:rsid w:val="002B784C"/>
    <w:rsid w:val="002C26F8"/>
    <w:rsid w:val="002C2A1C"/>
    <w:rsid w:val="002C701C"/>
    <w:rsid w:val="002D3E75"/>
    <w:rsid w:val="002D7139"/>
    <w:rsid w:val="002E0962"/>
    <w:rsid w:val="002E3505"/>
    <w:rsid w:val="003127AF"/>
    <w:rsid w:val="00313911"/>
    <w:rsid w:val="00314765"/>
    <w:rsid w:val="003173E6"/>
    <w:rsid w:val="00317D9F"/>
    <w:rsid w:val="00321839"/>
    <w:rsid w:val="00324456"/>
    <w:rsid w:val="00346D19"/>
    <w:rsid w:val="00347AB0"/>
    <w:rsid w:val="00351F13"/>
    <w:rsid w:val="00353756"/>
    <w:rsid w:val="00366819"/>
    <w:rsid w:val="0037396D"/>
    <w:rsid w:val="00381EBC"/>
    <w:rsid w:val="00384DC3"/>
    <w:rsid w:val="003852F7"/>
    <w:rsid w:val="003912DF"/>
    <w:rsid w:val="00394A8E"/>
    <w:rsid w:val="003A02D3"/>
    <w:rsid w:val="003A30EC"/>
    <w:rsid w:val="003B31D5"/>
    <w:rsid w:val="003B6FB0"/>
    <w:rsid w:val="003C6A93"/>
    <w:rsid w:val="003C6CE8"/>
    <w:rsid w:val="003E170D"/>
    <w:rsid w:val="003E60C2"/>
    <w:rsid w:val="00407B51"/>
    <w:rsid w:val="0042222D"/>
    <w:rsid w:val="00456C56"/>
    <w:rsid w:val="00462CD2"/>
    <w:rsid w:val="004639F0"/>
    <w:rsid w:val="004711B7"/>
    <w:rsid w:val="00471662"/>
    <w:rsid w:val="004809C0"/>
    <w:rsid w:val="00483B64"/>
    <w:rsid w:val="004B207F"/>
    <w:rsid w:val="004C32FD"/>
    <w:rsid w:val="004C4A13"/>
    <w:rsid w:val="004E132C"/>
    <w:rsid w:val="004F06DF"/>
    <w:rsid w:val="004F5ED2"/>
    <w:rsid w:val="00505AF3"/>
    <w:rsid w:val="005066C2"/>
    <w:rsid w:val="00507794"/>
    <w:rsid w:val="00514041"/>
    <w:rsid w:val="00524E94"/>
    <w:rsid w:val="005251C1"/>
    <w:rsid w:val="00526BB7"/>
    <w:rsid w:val="005306E1"/>
    <w:rsid w:val="00533BAD"/>
    <w:rsid w:val="00543F17"/>
    <w:rsid w:val="00544321"/>
    <w:rsid w:val="00564F71"/>
    <w:rsid w:val="005716E4"/>
    <w:rsid w:val="0057338B"/>
    <w:rsid w:val="00575895"/>
    <w:rsid w:val="005758FD"/>
    <w:rsid w:val="00580C53"/>
    <w:rsid w:val="00585953"/>
    <w:rsid w:val="00587E84"/>
    <w:rsid w:val="005A1127"/>
    <w:rsid w:val="005A11AB"/>
    <w:rsid w:val="005B5483"/>
    <w:rsid w:val="005B5F09"/>
    <w:rsid w:val="005B7D7F"/>
    <w:rsid w:val="005C01A8"/>
    <w:rsid w:val="005D0813"/>
    <w:rsid w:val="005E4E2D"/>
    <w:rsid w:val="005F0E89"/>
    <w:rsid w:val="00602D1A"/>
    <w:rsid w:val="00622617"/>
    <w:rsid w:val="00642AE8"/>
    <w:rsid w:val="0064639C"/>
    <w:rsid w:val="00651C8D"/>
    <w:rsid w:val="006564A1"/>
    <w:rsid w:val="00660202"/>
    <w:rsid w:val="00670DDD"/>
    <w:rsid w:val="00672E51"/>
    <w:rsid w:val="0067477F"/>
    <w:rsid w:val="0067702A"/>
    <w:rsid w:val="006771E9"/>
    <w:rsid w:val="00681E7F"/>
    <w:rsid w:val="00685CEE"/>
    <w:rsid w:val="00694B89"/>
    <w:rsid w:val="006A4192"/>
    <w:rsid w:val="006A467F"/>
    <w:rsid w:val="006B1558"/>
    <w:rsid w:val="006B4462"/>
    <w:rsid w:val="006B68FE"/>
    <w:rsid w:val="006D548A"/>
    <w:rsid w:val="00723906"/>
    <w:rsid w:val="00741AC4"/>
    <w:rsid w:val="007555A7"/>
    <w:rsid w:val="00761E47"/>
    <w:rsid w:val="00766FEA"/>
    <w:rsid w:val="007714AB"/>
    <w:rsid w:val="007737CF"/>
    <w:rsid w:val="00775591"/>
    <w:rsid w:val="00782000"/>
    <w:rsid w:val="007828E1"/>
    <w:rsid w:val="007857DE"/>
    <w:rsid w:val="00793190"/>
    <w:rsid w:val="007A0A68"/>
    <w:rsid w:val="007A1B91"/>
    <w:rsid w:val="007B05AE"/>
    <w:rsid w:val="007C0F6B"/>
    <w:rsid w:val="007C6DB0"/>
    <w:rsid w:val="007D254F"/>
    <w:rsid w:val="007D7EFE"/>
    <w:rsid w:val="007E3631"/>
    <w:rsid w:val="007E5388"/>
    <w:rsid w:val="008032A2"/>
    <w:rsid w:val="00807D49"/>
    <w:rsid w:val="0081063C"/>
    <w:rsid w:val="0083230B"/>
    <w:rsid w:val="00862177"/>
    <w:rsid w:val="00870101"/>
    <w:rsid w:val="008715E8"/>
    <w:rsid w:val="00872A11"/>
    <w:rsid w:val="00884247"/>
    <w:rsid w:val="0089587E"/>
    <w:rsid w:val="008A2373"/>
    <w:rsid w:val="008A4F9A"/>
    <w:rsid w:val="008B088C"/>
    <w:rsid w:val="008B7D7F"/>
    <w:rsid w:val="008C45BE"/>
    <w:rsid w:val="008D6CFB"/>
    <w:rsid w:val="008D719C"/>
    <w:rsid w:val="008F220D"/>
    <w:rsid w:val="008F434F"/>
    <w:rsid w:val="008F4933"/>
    <w:rsid w:val="008F4ABD"/>
    <w:rsid w:val="008F5160"/>
    <w:rsid w:val="009147EB"/>
    <w:rsid w:val="00914DA5"/>
    <w:rsid w:val="009161DF"/>
    <w:rsid w:val="00922EFD"/>
    <w:rsid w:val="0092631D"/>
    <w:rsid w:val="00931420"/>
    <w:rsid w:val="00934B93"/>
    <w:rsid w:val="009417FC"/>
    <w:rsid w:val="00951406"/>
    <w:rsid w:val="00955818"/>
    <w:rsid w:val="00960E25"/>
    <w:rsid w:val="00971AEC"/>
    <w:rsid w:val="00973108"/>
    <w:rsid w:val="00973D03"/>
    <w:rsid w:val="009768B7"/>
    <w:rsid w:val="00976E84"/>
    <w:rsid w:val="00980A91"/>
    <w:rsid w:val="0098472A"/>
    <w:rsid w:val="0098752D"/>
    <w:rsid w:val="009A62D5"/>
    <w:rsid w:val="009B4DD7"/>
    <w:rsid w:val="009B744A"/>
    <w:rsid w:val="009D7C0F"/>
    <w:rsid w:val="009E4625"/>
    <w:rsid w:val="00A0132D"/>
    <w:rsid w:val="00A01570"/>
    <w:rsid w:val="00A07F6A"/>
    <w:rsid w:val="00A131EB"/>
    <w:rsid w:val="00A133B5"/>
    <w:rsid w:val="00A145C1"/>
    <w:rsid w:val="00A22032"/>
    <w:rsid w:val="00A24906"/>
    <w:rsid w:val="00A2709F"/>
    <w:rsid w:val="00A27173"/>
    <w:rsid w:val="00A33FA6"/>
    <w:rsid w:val="00A42FEE"/>
    <w:rsid w:val="00A535BB"/>
    <w:rsid w:val="00A54C35"/>
    <w:rsid w:val="00A73ADE"/>
    <w:rsid w:val="00A83888"/>
    <w:rsid w:val="00A8504E"/>
    <w:rsid w:val="00A85F80"/>
    <w:rsid w:val="00A962D9"/>
    <w:rsid w:val="00A972D6"/>
    <w:rsid w:val="00AA0547"/>
    <w:rsid w:val="00AA5632"/>
    <w:rsid w:val="00AB17D8"/>
    <w:rsid w:val="00AB734A"/>
    <w:rsid w:val="00AC00F6"/>
    <w:rsid w:val="00AD084A"/>
    <w:rsid w:val="00AE6FBA"/>
    <w:rsid w:val="00AF40DA"/>
    <w:rsid w:val="00AF5402"/>
    <w:rsid w:val="00B02EBF"/>
    <w:rsid w:val="00B21752"/>
    <w:rsid w:val="00B22F46"/>
    <w:rsid w:val="00B3282B"/>
    <w:rsid w:val="00B377BA"/>
    <w:rsid w:val="00B37DD6"/>
    <w:rsid w:val="00B43CBC"/>
    <w:rsid w:val="00B43E39"/>
    <w:rsid w:val="00B64218"/>
    <w:rsid w:val="00B67EED"/>
    <w:rsid w:val="00B75ADD"/>
    <w:rsid w:val="00B75C98"/>
    <w:rsid w:val="00B81078"/>
    <w:rsid w:val="00B84D31"/>
    <w:rsid w:val="00B9072C"/>
    <w:rsid w:val="00B90A57"/>
    <w:rsid w:val="00B9230E"/>
    <w:rsid w:val="00B92778"/>
    <w:rsid w:val="00B97085"/>
    <w:rsid w:val="00BA1D2E"/>
    <w:rsid w:val="00BA45F6"/>
    <w:rsid w:val="00BB1FCE"/>
    <w:rsid w:val="00BB3423"/>
    <w:rsid w:val="00BD6077"/>
    <w:rsid w:val="00BF2F8F"/>
    <w:rsid w:val="00BF3DF0"/>
    <w:rsid w:val="00C04A72"/>
    <w:rsid w:val="00C06276"/>
    <w:rsid w:val="00C105E0"/>
    <w:rsid w:val="00C17945"/>
    <w:rsid w:val="00C313D6"/>
    <w:rsid w:val="00C32B6A"/>
    <w:rsid w:val="00C36646"/>
    <w:rsid w:val="00C44EC7"/>
    <w:rsid w:val="00C479E5"/>
    <w:rsid w:val="00C52992"/>
    <w:rsid w:val="00C53866"/>
    <w:rsid w:val="00C63C80"/>
    <w:rsid w:val="00C67402"/>
    <w:rsid w:val="00C758B1"/>
    <w:rsid w:val="00C8374E"/>
    <w:rsid w:val="00C90063"/>
    <w:rsid w:val="00C91974"/>
    <w:rsid w:val="00C922C4"/>
    <w:rsid w:val="00C93986"/>
    <w:rsid w:val="00C95C3D"/>
    <w:rsid w:val="00CA2499"/>
    <w:rsid w:val="00CA3380"/>
    <w:rsid w:val="00CA7C30"/>
    <w:rsid w:val="00CB62AF"/>
    <w:rsid w:val="00CC4E56"/>
    <w:rsid w:val="00CE613E"/>
    <w:rsid w:val="00CF215B"/>
    <w:rsid w:val="00CF2536"/>
    <w:rsid w:val="00CF46E2"/>
    <w:rsid w:val="00CF5A63"/>
    <w:rsid w:val="00CF6C6E"/>
    <w:rsid w:val="00D01C4E"/>
    <w:rsid w:val="00D07EA9"/>
    <w:rsid w:val="00D22131"/>
    <w:rsid w:val="00D25AF9"/>
    <w:rsid w:val="00D25DE1"/>
    <w:rsid w:val="00D2651C"/>
    <w:rsid w:val="00D304B0"/>
    <w:rsid w:val="00D30C35"/>
    <w:rsid w:val="00D338A5"/>
    <w:rsid w:val="00D33EDD"/>
    <w:rsid w:val="00D377B4"/>
    <w:rsid w:val="00D459DB"/>
    <w:rsid w:val="00D462B5"/>
    <w:rsid w:val="00D50023"/>
    <w:rsid w:val="00D56508"/>
    <w:rsid w:val="00D62CBE"/>
    <w:rsid w:val="00D65D06"/>
    <w:rsid w:val="00D719DA"/>
    <w:rsid w:val="00D8669A"/>
    <w:rsid w:val="00D93B90"/>
    <w:rsid w:val="00D966CC"/>
    <w:rsid w:val="00DA185F"/>
    <w:rsid w:val="00DA4C03"/>
    <w:rsid w:val="00DA5059"/>
    <w:rsid w:val="00DA69BF"/>
    <w:rsid w:val="00DB0BD9"/>
    <w:rsid w:val="00DB3098"/>
    <w:rsid w:val="00DC09FD"/>
    <w:rsid w:val="00DD26BA"/>
    <w:rsid w:val="00DF568C"/>
    <w:rsid w:val="00E068BE"/>
    <w:rsid w:val="00E15DDC"/>
    <w:rsid w:val="00E16C2D"/>
    <w:rsid w:val="00E222BB"/>
    <w:rsid w:val="00E24389"/>
    <w:rsid w:val="00E31396"/>
    <w:rsid w:val="00E337F7"/>
    <w:rsid w:val="00E35C7A"/>
    <w:rsid w:val="00E44D8B"/>
    <w:rsid w:val="00E50F75"/>
    <w:rsid w:val="00E51C36"/>
    <w:rsid w:val="00E57D7B"/>
    <w:rsid w:val="00E719F2"/>
    <w:rsid w:val="00E73610"/>
    <w:rsid w:val="00E754B7"/>
    <w:rsid w:val="00E8049B"/>
    <w:rsid w:val="00E82C82"/>
    <w:rsid w:val="00E87244"/>
    <w:rsid w:val="00E90AE1"/>
    <w:rsid w:val="00E92D4D"/>
    <w:rsid w:val="00EA4EC5"/>
    <w:rsid w:val="00EA57B4"/>
    <w:rsid w:val="00EA627E"/>
    <w:rsid w:val="00EB0FF9"/>
    <w:rsid w:val="00ED018A"/>
    <w:rsid w:val="00ED05FC"/>
    <w:rsid w:val="00ED6508"/>
    <w:rsid w:val="00EE126B"/>
    <w:rsid w:val="00EE33B2"/>
    <w:rsid w:val="00EE39D8"/>
    <w:rsid w:val="00EF0A91"/>
    <w:rsid w:val="00EF30C1"/>
    <w:rsid w:val="00EF4B38"/>
    <w:rsid w:val="00F05FE4"/>
    <w:rsid w:val="00F076A4"/>
    <w:rsid w:val="00F11981"/>
    <w:rsid w:val="00F129ED"/>
    <w:rsid w:val="00F1302B"/>
    <w:rsid w:val="00F17705"/>
    <w:rsid w:val="00F352DE"/>
    <w:rsid w:val="00F43C71"/>
    <w:rsid w:val="00F46D0C"/>
    <w:rsid w:val="00F5484A"/>
    <w:rsid w:val="00F61EC9"/>
    <w:rsid w:val="00F63715"/>
    <w:rsid w:val="00F651B9"/>
    <w:rsid w:val="00F84DCE"/>
    <w:rsid w:val="00F86C18"/>
    <w:rsid w:val="00F86E77"/>
    <w:rsid w:val="00F873CA"/>
    <w:rsid w:val="00F90084"/>
    <w:rsid w:val="00F907FF"/>
    <w:rsid w:val="00F938A7"/>
    <w:rsid w:val="00F97BA4"/>
    <w:rsid w:val="00FB0E0B"/>
    <w:rsid w:val="00FC1007"/>
    <w:rsid w:val="00FD2D3F"/>
    <w:rsid w:val="00FD3740"/>
    <w:rsid w:val="00FD4EBF"/>
    <w:rsid w:val="00FD68EA"/>
    <w:rsid w:val="00FD72B5"/>
    <w:rsid w:val="00FE5985"/>
    <w:rsid w:val="00FE6B70"/>
    <w:rsid w:val="00FE6C7E"/>
    <w:rsid w:val="00FF181C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B81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2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9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80C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0C5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0C5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AA6"/>
  </w:style>
  <w:style w:type="paragraph" w:styleId="Altbilgi">
    <w:name w:val="footer"/>
    <w:basedOn w:val="Normal"/>
    <w:link w:val="Al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AA6"/>
  </w:style>
  <w:style w:type="paragraph" w:styleId="ListeParagraf">
    <w:name w:val="List Paragraph"/>
    <w:basedOn w:val="Normal"/>
    <w:uiPriority w:val="34"/>
    <w:qFormat/>
    <w:rsid w:val="00120A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371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3715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07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5">
    <w:name w:val="Medium Grid 3 Accent 5"/>
    <w:basedOn w:val="NormalTablo"/>
    <w:uiPriority w:val="69"/>
    <w:rsid w:val="006B1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nkliGlgeleme-Vurgu3">
    <w:name w:val="Colorful Shading Accent 3"/>
    <w:basedOn w:val="NormalTablo"/>
    <w:uiPriority w:val="71"/>
    <w:rsid w:val="006B1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85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2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9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80C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0C5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0C5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AA6"/>
  </w:style>
  <w:style w:type="paragraph" w:styleId="Altbilgi">
    <w:name w:val="footer"/>
    <w:basedOn w:val="Normal"/>
    <w:link w:val="Al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AA6"/>
  </w:style>
  <w:style w:type="paragraph" w:styleId="ListeParagraf">
    <w:name w:val="List Paragraph"/>
    <w:basedOn w:val="Normal"/>
    <w:uiPriority w:val="34"/>
    <w:qFormat/>
    <w:rsid w:val="00120A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371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3715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07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5">
    <w:name w:val="Medium Grid 3 Accent 5"/>
    <w:basedOn w:val="NormalTablo"/>
    <w:uiPriority w:val="69"/>
    <w:rsid w:val="006B1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nkliGlgeleme-Vurgu3">
    <w:name w:val="Colorful Shading Accent 3"/>
    <w:basedOn w:val="NormalTablo"/>
    <w:uiPriority w:val="71"/>
    <w:rsid w:val="006B1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85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2-3751-65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x.doi.org/10.29228/mjis.689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publicationethics.org/" TargetMode="External"/><Relationship Id="rId7" Type="http://schemas.openxmlformats.org/officeDocument/2006/relationships/hyperlink" Target="https://search.crossref.org/?q=Mezopotamya+Disiplinleraras%C4%B1+%C3%87al%C4%B1%C5%9Fmalar+Dergisi&amp;from_ui=yes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openaccess.nl/en/what-is-open-access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tr-TR" sz="1000" b="1" i="0" u="none" strike="noStrike" baseline="0">
                <a:effectLst/>
              </a:rPr>
              <a:t>???????????</a:t>
            </a:r>
            <a:endParaRPr lang="tr-TR" sz="10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'[Grafikler (1).xlsx]Sayfa1'!$B$1</c:f>
              <c:strCache>
                <c:ptCount val="1"/>
                <c:pt idx="0">
                  <c:v>Üniversiteler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'[Grafikler (1).xlsx]Sayfa1'!$A$2:$A$47</c:f>
              <c:strCache>
                <c:ptCount val="46"/>
                <c:pt idx="0">
                  <c:v>Hacettepe Üniversitesi</c:v>
                </c:pt>
                <c:pt idx="1">
                  <c:v>Ankara Üniversitesi</c:v>
                </c:pt>
                <c:pt idx="2">
                  <c:v>Gazi Üniversitesi</c:v>
                </c:pt>
                <c:pt idx="3">
                  <c:v>ODTÜ</c:v>
                </c:pt>
                <c:pt idx="4">
                  <c:v>Abant İzzet Baysal Üniversitesi</c:v>
                </c:pt>
                <c:pt idx="5">
                  <c:v>Anadolu Üniversitesi</c:v>
                </c:pt>
                <c:pt idx="6">
                  <c:v>Dokuz Eylül Üniversitesi</c:v>
                </c:pt>
                <c:pt idx="7">
                  <c:v>Karadeniz Teknik Üniversitesi</c:v>
                </c:pt>
                <c:pt idx="8">
                  <c:v>MEB </c:v>
                </c:pt>
                <c:pt idx="9">
                  <c:v>Ege Üniversitesi</c:v>
                </c:pt>
                <c:pt idx="10">
                  <c:v>Mersin Üniversitesi</c:v>
                </c:pt>
                <c:pt idx="11">
                  <c:v>Pamukkale Üniversitesi</c:v>
                </c:pt>
                <c:pt idx="12">
                  <c:v>Fırat Üniversitesi</c:v>
                </c:pt>
                <c:pt idx="13">
                  <c:v>Çanakkale Onsekiz Mart Üniversitesi</c:v>
                </c:pt>
                <c:pt idx="14">
                  <c:v>Marmara Üniversitesi</c:v>
                </c:pt>
                <c:pt idx="15">
                  <c:v>Sakarya Üniversitesi</c:v>
                </c:pt>
                <c:pt idx="16">
                  <c:v>Akdeniz Üniversitesi</c:v>
                </c:pt>
                <c:pt idx="17">
                  <c:v>Boğaziçi Üniversitesi</c:v>
                </c:pt>
                <c:pt idx="18">
                  <c:v>Erciyes Üniversitesi</c:v>
                </c:pt>
                <c:pt idx="19">
                  <c:v>Kocaeli Üniversitesi</c:v>
                </c:pt>
                <c:pt idx="20">
                  <c:v>Mehmet Akif Ersoy Üniversitesi</c:v>
                </c:pt>
                <c:pt idx="21">
                  <c:v>Başkent Üniversitesi</c:v>
                </c:pt>
                <c:pt idx="22">
                  <c:v>Çukurova Üniversitesi</c:v>
                </c:pt>
                <c:pt idx="23">
                  <c:v>İnönü Üniversitesi</c:v>
                </c:pt>
                <c:pt idx="24">
                  <c:v>Osmangazi Üniversitesi</c:v>
                </c:pt>
                <c:pt idx="25">
                  <c:v>Yıldız Teknik Üniversitesi</c:v>
                </c:pt>
                <c:pt idx="26">
                  <c:v>Ahi Evran Üniversitesi</c:v>
                </c:pt>
                <c:pt idx="27">
                  <c:v>Atatürk Üniversitesi</c:v>
                </c:pt>
                <c:pt idx="28">
                  <c:v>Balıkesir Üniversitesi</c:v>
                </c:pt>
                <c:pt idx="29">
                  <c:v>Gaziosmanpaşa Üniversitesi</c:v>
                </c:pt>
                <c:pt idx="30">
                  <c:v>Kırıkkale Üniversitesi</c:v>
                </c:pt>
                <c:pt idx="31">
                  <c:v>Muğla Üniversitesi</c:v>
                </c:pt>
                <c:pt idx="32">
                  <c:v>Niğde Üniversitesi</c:v>
                </c:pt>
                <c:pt idx="33">
                  <c:v>Ondokuz Mayıs Üniversitesi</c:v>
                </c:pt>
                <c:pt idx="34">
                  <c:v>Adıyaman Üniversitesi</c:v>
                </c:pt>
                <c:pt idx="35">
                  <c:v>Adnan Menderes Üniversitesi</c:v>
                </c:pt>
                <c:pt idx="36">
                  <c:v>Bahçeşehir Üniversitesi</c:v>
                </c:pt>
                <c:pt idx="37">
                  <c:v>Cumhuriyet Üniversitesi</c:v>
                </c:pt>
                <c:pt idx="38">
                  <c:v>Dumlupınar Üniversitesi</c:v>
                </c:pt>
                <c:pt idx="39">
                  <c:v>Erzincan Üniversitesi</c:v>
                </c:pt>
                <c:pt idx="40">
                  <c:v>Gaziantep Üniversitesi</c:v>
                </c:pt>
                <c:pt idx="41">
                  <c:v>İstanbul Üniversitesi</c:v>
                </c:pt>
                <c:pt idx="42">
                  <c:v>Selçuk Üniversitesi</c:v>
                </c:pt>
                <c:pt idx="43">
                  <c:v>TED Üniversitesi</c:v>
                </c:pt>
                <c:pt idx="44">
                  <c:v>Uludağ Üniversitesi</c:v>
                </c:pt>
                <c:pt idx="45">
                  <c:v>Toplam </c:v>
                </c:pt>
              </c:strCache>
            </c:strRef>
          </c:cat>
          <c:val>
            <c:numRef>
              <c:f>'[Grafikler (1).xlsx]Sayfa1'!$B$2:$B$46</c:f>
              <c:numCache>
                <c:formatCode>General</c:formatCode>
                <c:ptCount val="45"/>
                <c:pt idx="0">
                  <c:v>80</c:v>
                </c:pt>
                <c:pt idx="1">
                  <c:v>46</c:v>
                </c:pt>
                <c:pt idx="2">
                  <c:v>42</c:v>
                </c:pt>
                <c:pt idx="3">
                  <c:v>32</c:v>
                </c:pt>
                <c:pt idx="4">
                  <c:v>20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86-4B9B-AFC8-345FB1635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513728"/>
        <c:axId val="49131456"/>
      </c:barChart>
      <c:catAx>
        <c:axId val="2135137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9131456"/>
        <c:crosses val="autoZero"/>
        <c:auto val="0"/>
        <c:lblAlgn val="ctr"/>
        <c:lblOffset val="100"/>
        <c:noMultiLvlLbl val="0"/>
      </c:catAx>
      <c:valAx>
        <c:axId val="4913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baseline="0"/>
            </a:pPr>
            <a:endParaRPr lang="tr-TR"/>
          </a:p>
        </c:txPr>
        <c:crossAx val="21351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Palatino Linotype" panose="02040502050505030304" pitchFamily="18" charset="0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9F65-3879-4E29-9620-939F69E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Umut Balci</cp:lastModifiedBy>
  <cp:revision>15</cp:revision>
  <cp:lastPrinted>2022-12-27T08:03:00Z</cp:lastPrinted>
  <dcterms:created xsi:type="dcterms:W3CDTF">2022-06-26T08:04:00Z</dcterms:created>
  <dcterms:modified xsi:type="dcterms:W3CDTF">2024-01-04T11:09:00Z</dcterms:modified>
</cp:coreProperties>
</file>